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2EE" w:rsidRDefault="001A62EE" w:rsidP="001A62EE">
      <w:pPr>
        <w:spacing w:after="0" w:line="240" w:lineRule="auto"/>
        <w:ind w:left="2592" w:firstLine="2653"/>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4244D2" w:rsidRDefault="00930810" w:rsidP="004244D2">
      <w:pPr>
        <w:spacing w:after="0" w:line="240" w:lineRule="auto"/>
        <w:ind w:left="3888" w:firstLine="1296"/>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 xml:space="preserve">Kretingos rajono savivaldybės </w:t>
      </w:r>
      <w:r w:rsidR="00D22F7E">
        <w:rPr>
          <w:rFonts w:ascii="Times New Roman" w:eastAsia="Times New Roman" w:hAnsi="Times New Roman"/>
          <w:color w:val="000000"/>
          <w:sz w:val="24"/>
          <w:szCs w:val="24"/>
          <w:lang w:eastAsia="lt-LT"/>
        </w:rPr>
        <w:t>tarybos</w:t>
      </w:r>
    </w:p>
    <w:p w:rsidR="00964127" w:rsidRDefault="00930810" w:rsidP="004244D2">
      <w:pPr>
        <w:spacing w:after="0" w:line="240" w:lineRule="auto"/>
        <w:ind w:left="518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w:t>
      </w:r>
      <w:r w:rsidR="00DF2AD9">
        <w:rPr>
          <w:rFonts w:ascii="Times New Roman" w:eastAsia="Times New Roman" w:hAnsi="Times New Roman"/>
          <w:color w:val="000000"/>
          <w:sz w:val="24"/>
          <w:szCs w:val="24"/>
          <w:lang w:eastAsia="lt-LT"/>
        </w:rPr>
        <w:t xml:space="preserve">8 m. kovo   </w:t>
      </w:r>
      <w:r w:rsidRPr="00131DFE">
        <w:rPr>
          <w:rFonts w:ascii="Times New Roman" w:eastAsia="Times New Roman" w:hAnsi="Times New Roman"/>
          <w:color w:val="000000"/>
          <w:sz w:val="24"/>
          <w:szCs w:val="24"/>
          <w:lang w:eastAsia="lt-LT"/>
        </w:rPr>
        <w:t xml:space="preserve"> d.</w:t>
      </w:r>
      <w:r w:rsidR="00D22F7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2B6B18" w:rsidRPr="00A779F7" w:rsidRDefault="002B6B18" w:rsidP="002B6B18">
      <w:pPr>
        <w:spacing w:after="0" w:line="240" w:lineRule="auto"/>
        <w:ind w:firstLine="720"/>
        <w:jc w:val="center"/>
        <w:rPr>
          <w:rFonts w:ascii="Times New Roman" w:eastAsia="Times New Roman" w:hAnsi="Times New Roman"/>
          <w:b/>
          <w:sz w:val="24"/>
          <w:szCs w:val="24"/>
          <w:lang w:eastAsia="lt-LT"/>
        </w:rPr>
      </w:pPr>
      <w:r w:rsidRPr="00A779F7">
        <w:rPr>
          <w:rFonts w:ascii="Times New Roman" w:eastAsia="Times New Roman" w:hAnsi="Times New Roman"/>
          <w:b/>
          <w:sz w:val="24"/>
          <w:szCs w:val="24"/>
          <w:lang w:eastAsia="lt-LT"/>
        </w:rPr>
        <w:t>KRETINGOS LOPŠELI</w:t>
      </w:r>
      <w:r w:rsidR="00D22F7E" w:rsidRPr="00A779F7">
        <w:rPr>
          <w:rFonts w:ascii="Times New Roman" w:eastAsia="Times New Roman" w:hAnsi="Times New Roman"/>
          <w:b/>
          <w:sz w:val="24"/>
          <w:szCs w:val="24"/>
          <w:lang w:eastAsia="lt-LT"/>
        </w:rPr>
        <w:t>O</w:t>
      </w:r>
      <w:r w:rsidRPr="00A779F7">
        <w:rPr>
          <w:rFonts w:ascii="Times New Roman" w:eastAsia="Times New Roman" w:hAnsi="Times New Roman"/>
          <w:b/>
          <w:sz w:val="24"/>
          <w:szCs w:val="24"/>
          <w:lang w:eastAsia="lt-LT"/>
        </w:rPr>
        <w:t>-DARŽELI</w:t>
      </w:r>
      <w:r w:rsidR="00D22F7E" w:rsidRPr="00A779F7">
        <w:rPr>
          <w:rFonts w:ascii="Times New Roman" w:eastAsia="Times New Roman" w:hAnsi="Times New Roman"/>
          <w:b/>
          <w:sz w:val="24"/>
          <w:szCs w:val="24"/>
          <w:lang w:eastAsia="lt-LT"/>
        </w:rPr>
        <w:t>O</w:t>
      </w:r>
      <w:r w:rsidRPr="00A779F7">
        <w:rPr>
          <w:rFonts w:ascii="Times New Roman" w:eastAsia="Times New Roman" w:hAnsi="Times New Roman"/>
          <w:b/>
          <w:sz w:val="24"/>
          <w:szCs w:val="24"/>
          <w:lang w:eastAsia="lt-LT"/>
        </w:rPr>
        <w:t xml:space="preserve"> „VOVERAITĖ“</w:t>
      </w:r>
      <w:r w:rsidR="00D22F7E" w:rsidRPr="00A779F7">
        <w:rPr>
          <w:rFonts w:ascii="Times New Roman" w:eastAsia="Times New Roman" w:hAnsi="Times New Roman"/>
          <w:b/>
          <w:sz w:val="24"/>
          <w:szCs w:val="24"/>
          <w:lang w:eastAsia="lt-LT"/>
        </w:rPr>
        <w:t xml:space="preserve"> </w:t>
      </w:r>
    </w:p>
    <w:p w:rsidR="002B6B18" w:rsidRPr="00CE5716" w:rsidRDefault="002B6B18" w:rsidP="002B6B18">
      <w:pPr>
        <w:spacing w:after="0" w:line="240" w:lineRule="auto"/>
        <w:jc w:val="center"/>
        <w:rPr>
          <w:rFonts w:ascii="Times New Roman" w:eastAsia="Times New Roman" w:hAnsi="Times New Roman"/>
          <w:b/>
          <w:color w:val="000000"/>
          <w:sz w:val="24"/>
          <w:szCs w:val="24"/>
          <w:lang w:eastAsia="lt-LT"/>
        </w:rPr>
      </w:pPr>
      <w:r w:rsidRPr="00CE5716">
        <w:rPr>
          <w:rFonts w:ascii="Times New Roman" w:eastAsia="Times New Roman" w:hAnsi="Times New Roman"/>
          <w:b/>
          <w:bCs/>
          <w:color w:val="000000"/>
          <w:sz w:val="24"/>
          <w:szCs w:val="24"/>
          <w:lang w:eastAsia="lt-LT"/>
        </w:rPr>
        <w:t>DIREKTORĖ</w:t>
      </w:r>
      <w:r>
        <w:rPr>
          <w:rFonts w:ascii="Times New Roman" w:eastAsia="Times New Roman" w:hAnsi="Times New Roman"/>
          <w:b/>
          <w:bCs/>
          <w:color w:val="000000"/>
          <w:sz w:val="24"/>
          <w:szCs w:val="24"/>
          <w:lang w:eastAsia="lt-LT"/>
        </w:rPr>
        <w:t>S</w:t>
      </w:r>
      <w:r w:rsidR="00363E4E">
        <w:rPr>
          <w:rFonts w:ascii="Times New Roman" w:eastAsia="Times New Roman" w:hAnsi="Times New Roman"/>
          <w:b/>
          <w:bCs/>
          <w:color w:val="000000"/>
          <w:sz w:val="24"/>
          <w:szCs w:val="24"/>
          <w:lang w:eastAsia="lt-LT"/>
        </w:rPr>
        <w:t xml:space="preserve"> JOLANTOS RIMKIENĖS </w:t>
      </w:r>
      <w:r w:rsidR="00DF2AD9">
        <w:rPr>
          <w:rFonts w:ascii="Times New Roman" w:eastAsia="Times New Roman" w:hAnsi="Times New Roman"/>
          <w:b/>
          <w:bCs/>
          <w:color w:val="000000"/>
          <w:sz w:val="24"/>
          <w:szCs w:val="24"/>
          <w:lang w:eastAsia="lt-LT"/>
        </w:rPr>
        <w:t>2017</w:t>
      </w:r>
      <w:r w:rsidRPr="00CE5716">
        <w:rPr>
          <w:rFonts w:ascii="Times New Roman" w:eastAsia="Times New Roman" w:hAnsi="Times New Roman"/>
          <w:b/>
          <w:bCs/>
          <w:color w:val="000000"/>
          <w:sz w:val="24"/>
          <w:szCs w:val="24"/>
          <w:lang w:eastAsia="lt-LT"/>
        </w:rPr>
        <w:t xml:space="preserve"> MET</w:t>
      </w:r>
      <w:r w:rsidR="00D22F7E">
        <w:rPr>
          <w:rFonts w:ascii="Times New Roman" w:eastAsia="Times New Roman" w:hAnsi="Times New Roman"/>
          <w:b/>
          <w:bCs/>
          <w:color w:val="000000"/>
          <w:sz w:val="24"/>
          <w:szCs w:val="24"/>
          <w:lang w:eastAsia="lt-LT"/>
        </w:rPr>
        <w:t xml:space="preserve">Ų </w:t>
      </w:r>
      <w:r w:rsidRPr="00CE5716">
        <w:rPr>
          <w:rFonts w:ascii="Times New Roman" w:eastAsia="Times New Roman" w:hAnsi="Times New Roman"/>
          <w:b/>
          <w:bCs/>
          <w:color w:val="000000"/>
          <w:sz w:val="24"/>
          <w:szCs w:val="24"/>
          <w:lang w:eastAsia="lt-LT"/>
        </w:rPr>
        <w:t>ATASKAITA</w:t>
      </w:r>
    </w:p>
    <w:p w:rsidR="002B6B18" w:rsidRPr="008A1D74" w:rsidRDefault="002B6B18" w:rsidP="002B6B18">
      <w:pPr>
        <w:spacing w:after="0" w:line="240" w:lineRule="auto"/>
        <w:ind w:firstLine="720"/>
        <w:jc w:val="both"/>
        <w:rPr>
          <w:rFonts w:ascii="Times New Roman" w:eastAsia="Times New Roman" w:hAnsi="Times New Roman"/>
          <w:b/>
          <w:color w:val="000000"/>
          <w:sz w:val="24"/>
          <w:szCs w:val="24"/>
          <w:lang w:eastAsia="lt-LT"/>
        </w:rPr>
      </w:pPr>
    </w:p>
    <w:p w:rsidR="002B6B18" w:rsidRPr="00C86ABC" w:rsidRDefault="00DF2AD9" w:rsidP="00C86AB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2018-02-21, Nr. R6-</w:t>
      </w:r>
      <w:r w:rsidR="00BE009D">
        <w:rPr>
          <w:rFonts w:ascii="Times New Roman" w:eastAsia="Times New Roman" w:hAnsi="Times New Roman"/>
          <w:color w:val="000000"/>
          <w:sz w:val="24"/>
          <w:szCs w:val="24"/>
          <w:lang w:eastAsia="lt-LT"/>
        </w:rPr>
        <w:t>25</w:t>
      </w:r>
    </w:p>
    <w:p w:rsidR="006412B6" w:rsidRDefault="002B6B18" w:rsidP="00AA50B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34564B" w:rsidRDefault="006412B6" w:rsidP="007B3841">
      <w:pPr>
        <w:spacing w:after="0" w:line="240" w:lineRule="auto"/>
        <w:ind w:firstLine="1134"/>
        <w:rPr>
          <w:rFonts w:ascii="Times New Roman" w:eastAsia="Times New Roman" w:hAnsi="Times New Roman"/>
          <w:bCs/>
          <w:sz w:val="24"/>
          <w:szCs w:val="24"/>
          <w:lang w:eastAsia="lt-LT"/>
        </w:rPr>
      </w:pPr>
      <w:r w:rsidRPr="0034564B">
        <w:rPr>
          <w:rFonts w:ascii="Times New Roman" w:eastAsia="Times New Roman" w:hAnsi="Times New Roman"/>
          <w:bCs/>
          <w:sz w:val="24"/>
          <w:szCs w:val="24"/>
          <w:lang w:eastAsia="lt-LT"/>
        </w:rPr>
        <w:t>1. ĮSTAIGOS PRISTATYMAS:</w:t>
      </w:r>
    </w:p>
    <w:p w:rsidR="002B6B18" w:rsidRPr="00EF09E7" w:rsidRDefault="002B6B18" w:rsidP="007B3841">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 Kretingos lopšelis-darželis „Voveraitė“, adresas: Geležinkelio g. 27, Kretinga</w:t>
      </w:r>
      <w:r w:rsidR="00AE14A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kitų patalpų </w:t>
      </w:r>
      <w:r w:rsidR="0063561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Klaipėdos g. 133 C, Kretinga</w:t>
      </w:r>
      <w:r w:rsidR="00AE14A7">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elektroninis paštas </w:t>
      </w:r>
      <w:hyperlink r:id="rId9" w:history="1">
        <w:r w:rsidRPr="0095392D">
          <w:rPr>
            <w:rStyle w:val="Hipersaitas"/>
            <w:rFonts w:ascii="Times New Roman" w:eastAsia="Times New Roman" w:hAnsi="Times New Roman"/>
            <w:sz w:val="24"/>
            <w:szCs w:val="24"/>
            <w:lang w:eastAsia="lt-LT"/>
          </w:rPr>
          <w:t>voveraiteld</w:t>
        </w:r>
        <w:r w:rsidRPr="00EF09E7">
          <w:rPr>
            <w:rStyle w:val="Hipersaitas"/>
            <w:rFonts w:ascii="Times New Roman" w:eastAsia="Times New Roman" w:hAnsi="Times New Roman"/>
            <w:sz w:val="24"/>
            <w:szCs w:val="24"/>
            <w:lang w:eastAsia="lt-LT"/>
          </w:rPr>
          <w:t>@voveraite.kretinga.lm.lt</w:t>
        </w:r>
      </w:hyperlink>
      <w:r w:rsidRPr="00EF09E7">
        <w:rPr>
          <w:rFonts w:ascii="Times New Roman" w:eastAsia="Times New Roman" w:hAnsi="Times New Roman"/>
          <w:color w:val="000000"/>
          <w:sz w:val="24"/>
          <w:szCs w:val="24"/>
          <w:lang w:eastAsia="lt-LT"/>
        </w:rPr>
        <w:t>, tel. Nr. (8 445) 516 19.</w:t>
      </w:r>
    </w:p>
    <w:p w:rsidR="002B6B18" w:rsidRPr="00FE1F5B" w:rsidRDefault="002B6B18" w:rsidP="007B3841">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vadovas – Jolanta Rimkienė, </w:t>
      </w:r>
      <w:r w:rsidR="004B3ECC">
        <w:rPr>
          <w:rFonts w:ascii="Times New Roman" w:eastAsia="Times New Roman" w:hAnsi="Times New Roman"/>
          <w:sz w:val="24"/>
          <w:szCs w:val="24"/>
          <w:lang w:eastAsia="lt-LT"/>
        </w:rPr>
        <w:t>vadybinis stažas 9</w:t>
      </w:r>
      <w:r w:rsidRPr="00043718">
        <w:rPr>
          <w:rFonts w:ascii="Times New Roman" w:eastAsia="Times New Roman" w:hAnsi="Times New Roman"/>
          <w:sz w:val="24"/>
          <w:szCs w:val="24"/>
          <w:lang w:eastAsia="lt-LT"/>
        </w:rPr>
        <w:t xml:space="preserve"> m.,</w:t>
      </w:r>
      <w:r w:rsidRPr="00FB3C07">
        <w:rPr>
          <w:rFonts w:ascii="Times New Roman" w:eastAsia="Times New Roman" w:hAnsi="Times New Roman"/>
          <w:color w:val="FF0000"/>
          <w:sz w:val="24"/>
          <w:szCs w:val="24"/>
          <w:lang w:eastAsia="lt-LT"/>
        </w:rPr>
        <w:t xml:space="preserve"> </w:t>
      </w:r>
      <w:r w:rsidR="004B3ECC">
        <w:rPr>
          <w:rFonts w:ascii="Times New Roman" w:eastAsia="Times New Roman" w:hAnsi="Times New Roman"/>
          <w:color w:val="000000"/>
          <w:sz w:val="24"/>
          <w:szCs w:val="24"/>
          <w:lang w:eastAsia="lt-LT"/>
        </w:rPr>
        <w:t>antra</w:t>
      </w:r>
      <w:r w:rsidRPr="00FE1F5B">
        <w:rPr>
          <w:rFonts w:ascii="Times New Roman" w:eastAsia="Times New Roman" w:hAnsi="Times New Roman"/>
          <w:color w:val="000000"/>
          <w:sz w:val="24"/>
          <w:szCs w:val="24"/>
          <w:lang w:eastAsia="lt-LT"/>
        </w:rPr>
        <w:t xml:space="preserve"> vadybinė </w:t>
      </w:r>
      <w:r>
        <w:rPr>
          <w:rFonts w:ascii="Times New Roman" w:eastAsia="Times New Roman" w:hAnsi="Times New Roman"/>
          <w:color w:val="000000"/>
          <w:sz w:val="24"/>
          <w:szCs w:val="24"/>
          <w:lang w:eastAsia="lt-LT"/>
        </w:rPr>
        <w:t xml:space="preserve">kvalifikacinė </w:t>
      </w:r>
      <w:r w:rsidRPr="00FE1F5B">
        <w:rPr>
          <w:rFonts w:ascii="Times New Roman" w:eastAsia="Times New Roman" w:hAnsi="Times New Roman"/>
          <w:color w:val="000000"/>
          <w:sz w:val="24"/>
          <w:szCs w:val="24"/>
          <w:lang w:eastAsia="lt-LT"/>
        </w:rPr>
        <w:t>kategorija;</w:t>
      </w:r>
    </w:p>
    <w:p w:rsidR="002B6B18" w:rsidRDefault="002B6B18" w:rsidP="007B3841">
      <w:pPr>
        <w:spacing w:after="0" w:line="240" w:lineRule="auto"/>
        <w:ind w:firstLine="1134"/>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0034564B">
        <w:rPr>
          <w:rFonts w:ascii="Times New Roman" w:eastAsia="Times New Roman" w:hAnsi="Times New Roman"/>
          <w:sz w:val="24"/>
          <w:szCs w:val="24"/>
          <w:lang w:eastAsia="lt-LT"/>
        </w:rPr>
        <w:t xml:space="preserve"> -72 vaikai</w:t>
      </w:r>
      <w:r w:rsidR="00AE14A7">
        <w:rPr>
          <w:rFonts w:ascii="Times New Roman" w:eastAsia="Times New Roman" w:hAnsi="Times New Roman"/>
          <w:sz w:val="24"/>
          <w:szCs w:val="24"/>
          <w:lang w:eastAsia="lt-LT"/>
        </w:rPr>
        <w:t>;</w:t>
      </w:r>
    </w:p>
    <w:p w:rsidR="004C2A36" w:rsidRDefault="006412B6" w:rsidP="0034564B">
      <w:pPr>
        <w:tabs>
          <w:tab w:val="left" w:pos="3380"/>
        </w:tabs>
        <w:spacing w:after="0" w:line="240" w:lineRule="auto"/>
        <w:ind w:left="567"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34564B">
        <w:rPr>
          <w:rFonts w:ascii="Times New Roman" w:eastAsia="Times New Roman" w:hAnsi="Times New Roman"/>
          <w:color w:val="000000"/>
          <w:sz w:val="24"/>
          <w:szCs w:val="24"/>
          <w:lang w:eastAsia="lt-LT"/>
        </w:rPr>
        <w:t>4. Darbuotojų skaičius – 22, iš jų:</w:t>
      </w:r>
      <w:r w:rsidR="004C2A36">
        <w:rPr>
          <w:rFonts w:ascii="Times New Roman" w:eastAsia="Times New Roman" w:hAnsi="Times New Roman"/>
          <w:color w:val="000000"/>
          <w:sz w:val="24"/>
          <w:szCs w:val="24"/>
          <w:lang w:eastAsia="lt-LT"/>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9"/>
        <w:gridCol w:w="3001"/>
      </w:tblGrid>
      <w:tr w:rsidR="009D09F6" w:rsidRPr="008D44F4" w:rsidTr="002204EC">
        <w:trPr>
          <w:trHeight w:val="118"/>
        </w:trPr>
        <w:tc>
          <w:tcPr>
            <w:tcW w:w="3248" w:type="dxa"/>
            <w:shd w:val="clear" w:color="auto" w:fill="auto"/>
          </w:tcPr>
          <w:p w:rsidR="009D09F6" w:rsidRPr="008D44F4" w:rsidRDefault="009D09F6" w:rsidP="008D44F4">
            <w:pPr>
              <w:spacing w:after="0" w:line="240" w:lineRule="auto"/>
              <w:jc w:val="center"/>
              <w:rPr>
                <w:rFonts w:ascii="Times New Roman" w:eastAsia="Times New Roman" w:hAnsi="Times New Roman"/>
                <w:color w:val="000000"/>
                <w:sz w:val="24"/>
                <w:szCs w:val="24"/>
                <w:lang w:eastAsia="lt-LT"/>
              </w:rPr>
            </w:pPr>
            <w:r w:rsidRPr="008D44F4">
              <w:rPr>
                <w:rFonts w:ascii="Times New Roman" w:eastAsia="Times New Roman" w:hAnsi="Times New Roman"/>
                <w:color w:val="000000"/>
                <w:sz w:val="24"/>
                <w:szCs w:val="24"/>
                <w:lang w:eastAsia="lt-LT"/>
              </w:rPr>
              <w:t>Administracijos darbuotojai</w:t>
            </w:r>
          </w:p>
        </w:tc>
        <w:tc>
          <w:tcPr>
            <w:tcW w:w="3249" w:type="dxa"/>
            <w:shd w:val="clear" w:color="auto" w:fill="auto"/>
          </w:tcPr>
          <w:p w:rsidR="009D09F6" w:rsidRPr="008D44F4" w:rsidRDefault="009D09F6" w:rsidP="008D44F4">
            <w:pPr>
              <w:spacing w:after="0" w:line="240" w:lineRule="auto"/>
              <w:jc w:val="center"/>
              <w:rPr>
                <w:rFonts w:ascii="Times New Roman" w:eastAsia="Times New Roman" w:hAnsi="Times New Roman"/>
                <w:color w:val="000000"/>
                <w:sz w:val="24"/>
                <w:szCs w:val="24"/>
                <w:lang w:eastAsia="lt-LT"/>
              </w:rPr>
            </w:pPr>
            <w:r w:rsidRPr="008D44F4">
              <w:rPr>
                <w:rFonts w:ascii="Times New Roman" w:eastAsia="Times New Roman" w:hAnsi="Times New Roman"/>
                <w:color w:val="000000"/>
                <w:sz w:val="24"/>
                <w:szCs w:val="24"/>
                <w:lang w:eastAsia="lt-LT"/>
              </w:rPr>
              <w:t>Pedagoginiai darbuotojai</w:t>
            </w:r>
          </w:p>
        </w:tc>
        <w:tc>
          <w:tcPr>
            <w:tcW w:w="3001" w:type="dxa"/>
            <w:shd w:val="clear" w:color="auto" w:fill="auto"/>
          </w:tcPr>
          <w:p w:rsidR="009D09F6" w:rsidRPr="008D44F4" w:rsidRDefault="009D09F6" w:rsidP="00AE14A7">
            <w:pPr>
              <w:spacing w:after="0" w:line="240" w:lineRule="auto"/>
              <w:jc w:val="center"/>
              <w:rPr>
                <w:rFonts w:ascii="Times New Roman" w:eastAsia="Times New Roman" w:hAnsi="Times New Roman"/>
                <w:color w:val="000000"/>
                <w:sz w:val="24"/>
                <w:szCs w:val="24"/>
                <w:lang w:eastAsia="lt-LT"/>
              </w:rPr>
            </w:pPr>
            <w:r w:rsidRPr="008D44F4">
              <w:rPr>
                <w:rFonts w:ascii="Times New Roman" w:eastAsia="Times New Roman" w:hAnsi="Times New Roman"/>
                <w:color w:val="000000"/>
                <w:sz w:val="24"/>
                <w:szCs w:val="24"/>
                <w:lang w:eastAsia="lt-LT"/>
              </w:rPr>
              <w:t>Nepedagoginiai darbuotojai</w:t>
            </w:r>
          </w:p>
        </w:tc>
      </w:tr>
      <w:tr w:rsidR="009D09F6" w:rsidRPr="008D44F4" w:rsidTr="002204EC">
        <w:tc>
          <w:tcPr>
            <w:tcW w:w="3248" w:type="dxa"/>
            <w:shd w:val="clear" w:color="auto" w:fill="auto"/>
          </w:tcPr>
          <w:p w:rsidR="009D09F6" w:rsidRPr="008D44F4" w:rsidRDefault="009D09F6" w:rsidP="008D44F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w:t>
            </w:r>
          </w:p>
        </w:tc>
        <w:tc>
          <w:tcPr>
            <w:tcW w:w="3249" w:type="dxa"/>
            <w:shd w:val="clear" w:color="auto" w:fill="auto"/>
          </w:tcPr>
          <w:p w:rsidR="009D09F6" w:rsidRPr="008D44F4" w:rsidRDefault="009D09F6" w:rsidP="008D44F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r w:rsidR="00086C2B">
              <w:rPr>
                <w:rFonts w:ascii="Times New Roman" w:eastAsia="Times New Roman" w:hAnsi="Times New Roman"/>
                <w:color w:val="000000"/>
                <w:sz w:val="24"/>
                <w:szCs w:val="24"/>
                <w:lang w:eastAsia="lt-LT"/>
              </w:rPr>
              <w:t xml:space="preserve"> </w:t>
            </w:r>
          </w:p>
        </w:tc>
        <w:tc>
          <w:tcPr>
            <w:tcW w:w="3001" w:type="dxa"/>
            <w:shd w:val="clear" w:color="auto" w:fill="auto"/>
          </w:tcPr>
          <w:p w:rsidR="009D09F6" w:rsidRPr="008D44F4" w:rsidRDefault="009D09F6" w:rsidP="008D44F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10,5</w:t>
            </w:r>
          </w:p>
        </w:tc>
      </w:tr>
    </w:tbl>
    <w:p w:rsidR="00C77FF3" w:rsidRDefault="00C77FF3" w:rsidP="0034564B">
      <w:pPr>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55"/>
        <w:gridCol w:w="1955"/>
        <w:gridCol w:w="2490"/>
      </w:tblGrid>
      <w:tr w:rsidR="00C77FF3" w:rsidRPr="00AA6C78" w:rsidTr="00AE14A7">
        <w:trPr>
          <w:trHeight w:val="250"/>
        </w:trPr>
        <w:tc>
          <w:tcPr>
            <w:tcW w:w="3119" w:type="dxa"/>
            <w:vMerge w:val="restart"/>
            <w:shd w:val="clear" w:color="auto" w:fill="auto"/>
            <w:vAlign w:val="center"/>
          </w:tcPr>
          <w:p w:rsidR="00C77FF3" w:rsidRPr="0034564B" w:rsidRDefault="00C77FF3" w:rsidP="00AE14A7">
            <w:pPr>
              <w:spacing w:after="0" w:line="240" w:lineRule="auto"/>
              <w:jc w:val="center"/>
              <w:rPr>
                <w:rFonts w:ascii="Times New Roman" w:eastAsia="Times New Roman" w:hAnsi="Times New Roman"/>
                <w:color w:val="000000"/>
                <w:sz w:val="24"/>
                <w:szCs w:val="24"/>
                <w:lang w:eastAsia="lt-LT"/>
              </w:rPr>
            </w:pPr>
            <w:r w:rsidRPr="0034564B">
              <w:rPr>
                <w:rFonts w:ascii="Times New Roman" w:eastAsia="Times New Roman" w:hAnsi="Times New Roman"/>
                <w:color w:val="000000"/>
                <w:sz w:val="24"/>
                <w:szCs w:val="24"/>
                <w:lang w:eastAsia="lt-LT"/>
              </w:rPr>
              <w:t>Adresas</w:t>
            </w:r>
          </w:p>
        </w:tc>
        <w:tc>
          <w:tcPr>
            <w:tcW w:w="3910" w:type="dxa"/>
            <w:gridSpan w:val="2"/>
            <w:shd w:val="clear" w:color="auto" w:fill="auto"/>
          </w:tcPr>
          <w:p w:rsidR="00C77FF3" w:rsidRPr="0034564B" w:rsidRDefault="00C77FF3" w:rsidP="008D44F4">
            <w:pPr>
              <w:spacing w:after="0" w:line="240" w:lineRule="auto"/>
              <w:jc w:val="center"/>
              <w:rPr>
                <w:rFonts w:ascii="Times New Roman" w:eastAsia="Times New Roman" w:hAnsi="Times New Roman"/>
                <w:color w:val="000000"/>
                <w:sz w:val="24"/>
                <w:szCs w:val="24"/>
                <w:lang w:eastAsia="lt-LT"/>
              </w:rPr>
            </w:pPr>
            <w:r w:rsidRPr="0034564B">
              <w:rPr>
                <w:rFonts w:ascii="Times New Roman" w:eastAsia="Times New Roman" w:hAnsi="Times New Roman"/>
                <w:color w:val="000000"/>
                <w:sz w:val="24"/>
                <w:szCs w:val="24"/>
                <w:lang w:eastAsia="lt-LT"/>
              </w:rPr>
              <w:t>Plotas (kv. m.)</w:t>
            </w:r>
          </w:p>
        </w:tc>
        <w:tc>
          <w:tcPr>
            <w:tcW w:w="2490" w:type="dxa"/>
            <w:vMerge w:val="restart"/>
            <w:shd w:val="clear" w:color="auto" w:fill="auto"/>
            <w:vAlign w:val="center"/>
          </w:tcPr>
          <w:p w:rsidR="00C77FF3" w:rsidRPr="0034564B" w:rsidRDefault="00C77FF3" w:rsidP="00AE14A7">
            <w:pPr>
              <w:spacing w:after="0" w:line="240" w:lineRule="auto"/>
              <w:jc w:val="center"/>
              <w:rPr>
                <w:rFonts w:ascii="Times New Roman" w:eastAsia="Times New Roman" w:hAnsi="Times New Roman"/>
                <w:color w:val="000000"/>
                <w:sz w:val="24"/>
                <w:szCs w:val="24"/>
                <w:lang w:eastAsia="lt-LT"/>
              </w:rPr>
            </w:pPr>
            <w:r w:rsidRPr="0034564B">
              <w:rPr>
                <w:rFonts w:ascii="Times New Roman" w:eastAsia="Times New Roman" w:hAnsi="Times New Roman"/>
                <w:color w:val="000000"/>
                <w:sz w:val="24"/>
                <w:szCs w:val="24"/>
                <w:lang w:eastAsia="lt-LT"/>
              </w:rPr>
              <w:t>Pastabos</w:t>
            </w:r>
          </w:p>
        </w:tc>
      </w:tr>
      <w:tr w:rsidR="0034564B" w:rsidRPr="00AA6C78" w:rsidTr="0023560D">
        <w:trPr>
          <w:trHeight w:val="300"/>
        </w:trPr>
        <w:tc>
          <w:tcPr>
            <w:tcW w:w="3119" w:type="dxa"/>
            <w:vMerge/>
            <w:shd w:val="clear" w:color="auto" w:fill="auto"/>
          </w:tcPr>
          <w:p w:rsidR="0034564B" w:rsidRPr="00AA6C78" w:rsidRDefault="0034564B" w:rsidP="008D44F4">
            <w:pPr>
              <w:spacing w:after="0" w:line="240" w:lineRule="auto"/>
              <w:jc w:val="center"/>
              <w:rPr>
                <w:rFonts w:ascii="Times New Roman" w:eastAsia="Times New Roman" w:hAnsi="Times New Roman"/>
                <w:color w:val="000000"/>
                <w:sz w:val="24"/>
                <w:szCs w:val="24"/>
                <w:lang w:eastAsia="lt-LT"/>
              </w:rPr>
            </w:pPr>
          </w:p>
        </w:tc>
        <w:tc>
          <w:tcPr>
            <w:tcW w:w="1955" w:type="dxa"/>
            <w:shd w:val="clear" w:color="auto" w:fill="auto"/>
          </w:tcPr>
          <w:p w:rsidR="0034564B" w:rsidRPr="00644C13" w:rsidRDefault="0034564B" w:rsidP="008D44F4">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955" w:type="dxa"/>
            <w:shd w:val="clear" w:color="auto" w:fill="auto"/>
          </w:tcPr>
          <w:p w:rsidR="0034564B" w:rsidRPr="00325691" w:rsidRDefault="0034564B" w:rsidP="008D44F4">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490" w:type="dxa"/>
            <w:vMerge/>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p>
        </w:tc>
      </w:tr>
      <w:tr w:rsidR="0034564B" w:rsidRPr="00AA6C78" w:rsidTr="0023560D">
        <w:trPr>
          <w:trHeight w:val="237"/>
        </w:trPr>
        <w:tc>
          <w:tcPr>
            <w:tcW w:w="3119"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Geležinkelio g. 27, Kretinga</w:t>
            </w:r>
          </w:p>
        </w:tc>
        <w:tc>
          <w:tcPr>
            <w:tcW w:w="1955"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356,84</w:t>
            </w:r>
          </w:p>
        </w:tc>
        <w:tc>
          <w:tcPr>
            <w:tcW w:w="1955"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323,25</w:t>
            </w:r>
          </w:p>
        </w:tc>
        <w:tc>
          <w:tcPr>
            <w:tcW w:w="2490"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p>
        </w:tc>
      </w:tr>
      <w:tr w:rsidR="0034564B" w:rsidRPr="00AA6C78" w:rsidTr="0023560D">
        <w:trPr>
          <w:trHeight w:val="344"/>
        </w:trPr>
        <w:tc>
          <w:tcPr>
            <w:tcW w:w="3119" w:type="dxa"/>
            <w:shd w:val="clear" w:color="auto" w:fill="auto"/>
          </w:tcPr>
          <w:p w:rsidR="0034564B" w:rsidRDefault="0034564B" w:rsidP="0034564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Klaipėdos g. 133 C, Kretinga</w:t>
            </w:r>
          </w:p>
        </w:tc>
        <w:tc>
          <w:tcPr>
            <w:tcW w:w="1955"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366,78</w:t>
            </w:r>
          </w:p>
        </w:tc>
        <w:tc>
          <w:tcPr>
            <w:tcW w:w="1955"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366,78</w:t>
            </w:r>
          </w:p>
        </w:tc>
        <w:tc>
          <w:tcPr>
            <w:tcW w:w="2490" w:type="dxa"/>
            <w:shd w:val="clear" w:color="auto" w:fill="auto"/>
          </w:tcPr>
          <w:p w:rsidR="0034564B" w:rsidRPr="00AA6C78" w:rsidRDefault="0034564B" w:rsidP="008D44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Nuomojamos patalpos</w:t>
            </w:r>
          </w:p>
        </w:tc>
      </w:tr>
    </w:tbl>
    <w:p w:rsidR="006412B6" w:rsidRDefault="006412B6" w:rsidP="0063561E">
      <w:pPr>
        <w:spacing w:after="0" w:line="240" w:lineRule="auto"/>
        <w:ind w:left="567" w:firstLine="567"/>
        <w:rPr>
          <w:rFonts w:ascii="Times New Roman" w:eastAsia="Times New Roman" w:hAnsi="Times New Roman"/>
          <w:color w:val="000000"/>
          <w:sz w:val="24"/>
          <w:szCs w:val="24"/>
          <w:lang w:eastAsia="lt-LT"/>
        </w:rPr>
      </w:pPr>
    </w:p>
    <w:p w:rsidR="006412B6" w:rsidRPr="0034564B" w:rsidRDefault="006412B6" w:rsidP="0034564B">
      <w:pPr>
        <w:spacing w:after="0" w:line="240" w:lineRule="auto"/>
        <w:ind w:firstLine="1134"/>
        <w:rPr>
          <w:rFonts w:ascii="Times New Roman" w:eastAsia="Times New Roman" w:hAnsi="Times New Roman"/>
          <w:bCs/>
          <w:color w:val="000000"/>
          <w:sz w:val="24"/>
          <w:szCs w:val="24"/>
          <w:lang w:eastAsia="lt-LT"/>
        </w:rPr>
      </w:pPr>
      <w:r w:rsidRPr="0034564B">
        <w:rPr>
          <w:rFonts w:ascii="Times New Roman" w:eastAsia="Times New Roman" w:hAnsi="Times New Roman"/>
          <w:bCs/>
          <w:color w:val="000000"/>
          <w:sz w:val="24"/>
          <w:szCs w:val="24"/>
          <w:lang w:eastAsia="lt-LT"/>
        </w:rPr>
        <w:t>2. ĮSTAIGOS</w:t>
      </w:r>
      <w:r w:rsidRPr="0034564B">
        <w:rPr>
          <w:rFonts w:ascii="Times New Roman" w:eastAsia="Times New Roman" w:hAnsi="Times New Roman"/>
          <w:color w:val="000000"/>
          <w:sz w:val="24"/>
          <w:szCs w:val="24"/>
          <w:lang w:eastAsia="lt-LT"/>
        </w:rPr>
        <w:t> </w:t>
      </w:r>
      <w:r w:rsidRPr="0034564B">
        <w:rPr>
          <w:rFonts w:ascii="Times New Roman" w:eastAsia="Times New Roman" w:hAnsi="Times New Roman"/>
          <w:bCs/>
          <w:color w:val="000000"/>
          <w:sz w:val="24"/>
          <w:szCs w:val="24"/>
          <w:lang w:eastAsia="lt-LT"/>
        </w:rPr>
        <w:t xml:space="preserve">VYKDYTA VEIKLA IR PASIEKTI </w:t>
      </w:r>
      <w:r w:rsidR="00E2366F">
        <w:rPr>
          <w:rFonts w:ascii="Times New Roman" w:eastAsia="Times New Roman" w:hAnsi="Times New Roman"/>
          <w:bCs/>
          <w:color w:val="000000"/>
          <w:sz w:val="24"/>
          <w:szCs w:val="24"/>
          <w:lang w:eastAsia="lt-LT"/>
        </w:rPr>
        <w:t xml:space="preserve"> </w:t>
      </w:r>
      <w:r w:rsidRPr="0034564B">
        <w:rPr>
          <w:rFonts w:ascii="Times New Roman" w:eastAsia="Times New Roman" w:hAnsi="Times New Roman"/>
          <w:bCs/>
          <w:color w:val="000000"/>
          <w:sz w:val="24"/>
          <w:szCs w:val="24"/>
          <w:lang w:eastAsia="lt-LT"/>
        </w:rPr>
        <w:t>REZULTATA</w:t>
      </w:r>
      <w:r w:rsidR="0034564B">
        <w:rPr>
          <w:rFonts w:ascii="Times New Roman" w:eastAsia="Times New Roman" w:hAnsi="Times New Roman"/>
          <w:bCs/>
          <w:color w:val="000000"/>
          <w:sz w:val="24"/>
          <w:szCs w:val="24"/>
          <w:lang w:eastAsia="lt-LT"/>
        </w:rPr>
        <w:t>I</w:t>
      </w:r>
    </w:p>
    <w:p w:rsidR="00281B40" w:rsidRDefault="00281B40" w:rsidP="00503BF6">
      <w:pPr>
        <w:tabs>
          <w:tab w:val="left" w:pos="3119"/>
          <w:tab w:val="left" w:pos="3828"/>
          <w:tab w:val="left" w:pos="5670"/>
          <w:tab w:val="left" w:pos="5812"/>
        </w:tabs>
        <w:spacing w:after="0" w:line="240" w:lineRule="auto"/>
        <w:ind w:firstLine="1134"/>
        <w:jc w:val="both"/>
        <w:rPr>
          <w:rFonts w:ascii="Times New Roman" w:hAnsi="Times New Roman"/>
          <w:sz w:val="24"/>
          <w:szCs w:val="24"/>
        </w:rPr>
      </w:pPr>
      <w:r w:rsidRPr="00724D69">
        <w:rPr>
          <w:rFonts w:ascii="Times New Roman" w:eastAsia="Times New Roman" w:hAnsi="Times New Roman"/>
          <w:sz w:val="24"/>
          <w:szCs w:val="24"/>
          <w:lang w:eastAsia="lt-LT"/>
        </w:rPr>
        <w:t xml:space="preserve">Kretingos lopšelio-darželio „Voveraitė“ (toliau – </w:t>
      </w:r>
      <w:r w:rsidR="00E105C8">
        <w:rPr>
          <w:rFonts w:ascii="Times New Roman" w:hAnsi="Times New Roman"/>
          <w:sz w:val="24"/>
          <w:szCs w:val="24"/>
        </w:rPr>
        <w:t>Lopšelis-darželis) veikla 2017</w:t>
      </w:r>
      <w:r w:rsidRPr="00724D69">
        <w:rPr>
          <w:rFonts w:ascii="Times New Roman" w:hAnsi="Times New Roman"/>
          <w:sz w:val="24"/>
          <w:szCs w:val="24"/>
        </w:rPr>
        <w:t xml:space="preserve"> metais buvo organizuojama</w:t>
      </w:r>
      <w:r w:rsidR="00183087">
        <w:rPr>
          <w:rFonts w:ascii="Times New Roman" w:hAnsi="Times New Roman"/>
          <w:sz w:val="24"/>
          <w:szCs w:val="24"/>
        </w:rPr>
        <w:t xml:space="preserve"> </w:t>
      </w:r>
      <w:r w:rsidR="00183087" w:rsidRPr="00956C02">
        <w:rPr>
          <w:rFonts w:ascii="Times New Roman" w:hAnsi="Times New Roman"/>
          <w:sz w:val="24"/>
          <w:szCs w:val="24"/>
        </w:rPr>
        <w:t>vadovaujantis</w:t>
      </w:r>
      <w:r w:rsidRPr="00956C02">
        <w:rPr>
          <w:rFonts w:ascii="Times New Roman" w:hAnsi="Times New Roman"/>
          <w:sz w:val="24"/>
          <w:szCs w:val="24"/>
        </w:rPr>
        <w:t xml:space="preserve"> </w:t>
      </w:r>
      <w:r w:rsidR="00183087" w:rsidRPr="00956C02">
        <w:rPr>
          <w:rFonts w:ascii="Times New Roman" w:hAnsi="Times New Roman"/>
          <w:sz w:val="24"/>
          <w:szCs w:val="24"/>
        </w:rPr>
        <w:t>Lopšelio-darželio 2017 metų veiklos programa, parengta</w:t>
      </w:r>
      <w:r w:rsidR="00183087" w:rsidRPr="00724D69">
        <w:rPr>
          <w:rFonts w:ascii="Times New Roman" w:hAnsi="Times New Roman"/>
          <w:sz w:val="24"/>
          <w:szCs w:val="24"/>
        </w:rPr>
        <w:t xml:space="preserve"> </w:t>
      </w:r>
      <w:r w:rsidRPr="00724D69">
        <w:rPr>
          <w:rFonts w:ascii="Times New Roman" w:hAnsi="Times New Roman"/>
          <w:sz w:val="24"/>
          <w:szCs w:val="24"/>
        </w:rPr>
        <w:t>atsižvelgiant į Lopšelio-darželio 2014-2020 metų strateginiame plane, patvirtintame K</w:t>
      </w:r>
      <w:r w:rsidRPr="00724D69">
        <w:rPr>
          <w:rFonts w:ascii="Times New Roman" w:eastAsia="Times New Roman" w:hAnsi="Times New Roman"/>
          <w:sz w:val="24"/>
          <w:szCs w:val="24"/>
          <w:lang w:eastAsia="lt-LT"/>
        </w:rPr>
        <w:t xml:space="preserve">retingos rajono savivaldybės tarybos 2014 m. </w:t>
      </w:r>
      <w:r w:rsidR="00D22F7E">
        <w:rPr>
          <w:rFonts w:ascii="Times New Roman" w:eastAsia="Times New Roman" w:hAnsi="Times New Roman"/>
          <w:sz w:val="24"/>
          <w:szCs w:val="24"/>
          <w:lang w:eastAsia="lt-LT"/>
        </w:rPr>
        <w:t>s</w:t>
      </w:r>
      <w:r w:rsidRPr="00724D69">
        <w:rPr>
          <w:rFonts w:ascii="Times New Roman" w:eastAsia="Times New Roman" w:hAnsi="Times New Roman"/>
          <w:sz w:val="24"/>
          <w:szCs w:val="24"/>
          <w:lang w:eastAsia="lt-LT"/>
        </w:rPr>
        <w:t xml:space="preserve">ausio 30 d. sprendimu Nr. T2- 21, numatytus </w:t>
      </w:r>
      <w:r w:rsidRPr="00724D69">
        <w:rPr>
          <w:rFonts w:ascii="Times New Roman" w:hAnsi="Times New Roman"/>
          <w:sz w:val="24"/>
          <w:szCs w:val="24"/>
        </w:rPr>
        <w:t xml:space="preserve">strateginius tikslus, prioritetus ir priemones jų įgyvendinimui. </w:t>
      </w:r>
    </w:p>
    <w:p w:rsidR="00C41CB9" w:rsidRPr="00C41CB9" w:rsidRDefault="00C41CB9" w:rsidP="00503BF6">
      <w:pPr>
        <w:tabs>
          <w:tab w:val="left" w:pos="3119"/>
          <w:tab w:val="left" w:pos="3828"/>
          <w:tab w:val="left" w:pos="5670"/>
          <w:tab w:val="left" w:pos="5812"/>
        </w:tabs>
        <w:spacing w:after="0" w:line="240" w:lineRule="auto"/>
        <w:ind w:firstLine="1134"/>
        <w:jc w:val="both"/>
        <w:rPr>
          <w:rFonts w:ascii="Times New Roman" w:hAnsi="Times New Roman"/>
          <w:sz w:val="24"/>
          <w:szCs w:val="24"/>
        </w:rPr>
      </w:pPr>
      <w:r w:rsidRPr="00C41CB9">
        <w:rPr>
          <w:rFonts w:ascii="Times New Roman" w:hAnsi="Times New Roman"/>
          <w:color w:val="000000"/>
          <w:sz w:val="24"/>
          <w:szCs w:val="24"/>
        </w:rPr>
        <w:t>Re</w:t>
      </w:r>
      <w:r>
        <w:rPr>
          <w:rFonts w:ascii="Times New Roman" w:hAnsi="Times New Roman"/>
          <w:color w:val="000000"/>
          <w:sz w:val="24"/>
          <w:szCs w:val="24"/>
        </w:rPr>
        <w:t>n</w:t>
      </w:r>
      <w:r w:rsidRPr="00C41CB9">
        <w:rPr>
          <w:rFonts w:ascii="Times New Roman" w:hAnsi="Times New Roman"/>
          <w:color w:val="000000"/>
          <w:sz w:val="24"/>
          <w:szCs w:val="24"/>
        </w:rPr>
        <w:t>g</w:t>
      </w:r>
      <w:r>
        <w:rPr>
          <w:rFonts w:ascii="Times New Roman" w:hAnsi="Times New Roman"/>
          <w:color w:val="000000"/>
          <w:sz w:val="24"/>
          <w:szCs w:val="24"/>
        </w:rPr>
        <w:t>i</w:t>
      </w:r>
      <w:r w:rsidRPr="00C41CB9">
        <w:rPr>
          <w:rFonts w:ascii="Times New Roman" w:hAnsi="Times New Roman"/>
          <w:color w:val="000000"/>
          <w:sz w:val="24"/>
          <w:szCs w:val="24"/>
        </w:rPr>
        <w:t>a</w:t>
      </w:r>
      <w:r>
        <w:rPr>
          <w:rFonts w:ascii="Times New Roman" w:hAnsi="Times New Roman"/>
          <w:color w:val="000000"/>
          <w:sz w:val="24"/>
          <w:szCs w:val="24"/>
        </w:rPr>
        <w:t>nt</w:t>
      </w:r>
      <w:r w:rsidRPr="00C41CB9">
        <w:rPr>
          <w:rFonts w:ascii="Times New Roman" w:hAnsi="Times New Roman"/>
          <w:color w:val="000000"/>
          <w:sz w:val="24"/>
          <w:szCs w:val="24"/>
        </w:rPr>
        <w:t xml:space="preserve"> įstaigos 2017 m. veiklos plan</w:t>
      </w:r>
      <w:r>
        <w:rPr>
          <w:rFonts w:ascii="Times New Roman" w:hAnsi="Times New Roman"/>
          <w:color w:val="000000"/>
          <w:sz w:val="24"/>
          <w:szCs w:val="24"/>
        </w:rPr>
        <w:t>ą</w:t>
      </w:r>
      <w:r w:rsidRPr="00C41CB9">
        <w:rPr>
          <w:rFonts w:ascii="Times New Roman" w:hAnsi="Times New Roman"/>
          <w:color w:val="000000"/>
          <w:sz w:val="24"/>
          <w:szCs w:val="24"/>
        </w:rPr>
        <w:t xml:space="preserve">, </w:t>
      </w:r>
      <w:r>
        <w:rPr>
          <w:rFonts w:ascii="Times New Roman" w:hAnsi="Times New Roman"/>
          <w:color w:val="000000"/>
          <w:sz w:val="24"/>
          <w:szCs w:val="24"/>
        </w:rPr>
        <w:t xml:space="preserve">buvo </w:t>
      </w:r>
      <w:r w:rsidRPr="00C41CB9">
        <w:rPr>
          <w:rFonts w:ascii="Times New Roman" w:hAnsi="Times New Roman"/>
          <w:color w:val="000000"/>
          <w:sz w:val="24"/>
          <w:szCs w:val="24"/>
        </w:rPr>
        <w:t>išanalizuota ir atnaujinta</w:t>
      </w:r>
      <w:r w:rsidRPr="00C41CB9">
        <w:rPr>
          <w:rFonts w:ascii="Times New Roman" w:hAnsi="Times New Roman"/>
          <w:bCs/>
          <w:sz w:val="24"/>
          <w:szCs w:val="24"/>
        </w:rPr>
        <w:t xml:space="preserve"> ikimokyklinio ugdymo programa, su</w:t>
      </w:r>
      <w:r w:rsidR="00956C02">
        <w:rPr>
          <w:rFonts w:ascii="Times New Roman" w:hAnsi="Times New Roman"/>
          <w:bCs/>
          <w:color w:val="000000"/>
          <w:sz w:val="24"/>
          <w:szCs w:val="24"/>
        </w:rPr>
        <w:t>darytas</w:t>
      </w:r>
      <w:r w:rsidRPr="00C41CB9">
        <w:rPr>
          <w:rFonts w:ascii="Times New Roman" w:hAnsi="Times New Roman"/>
          <w:bCs/>
          <w:color w:val="000000"/>
          <w:sz w:val="24"/>
          <w:szCs w:val="24"/>
        </w:rPr>
        <w:t xml:space="preserve"> tikslingas metodinės veiklos planas, parengta nauja ugdomosios veiklos stebėjimo</w:t>
      </w:r>
      <w:r>
        <w:rPr>
          <w:rFonts w:ascii="Times New Roman" w:hAnsi="Times New Roman"/>
          <w:bCs/>
          <w:color w:val="000000"/>
          <w:sz w:val="24"/>
          <w:szCs w:val="24"/>
        </w:rPr>
        <w:t xml:space="preserve"> </w:t>
      </w:r>
      <w:r w:rsidRPr="00956C02">
        <w:rPr>
          <w:rFonts w:ascii="Times New Roman" w:hAnsi="Times New Roman"/>
          <w:bCs/>
          <w:sz w:val="24"/>
          <w:szCs w:val="24"/>
        </w:rPr>
        <w:t>fiksavimo f</w:t>
      </w:r>
      <w:r w:rsidRPr="00C41CB9">
        <w:rPr>
          <w:rFonts w:ascii="Times New Roman" w:hAnsi="Times New Roman"/>
          <w:bCs/>
          <w:color w:val="000000"/>
          <w:sz w:val="24"/>
          <w:szCs w:val="24"/>
        </w:rPr>
        <w:t>orma.</w:t>
      </w:r>
    </w:p>
    <w:p w:rsidR="00A42DA0" w:rsidRDefault="00281B40" w:rsidP="00A42DA0">
      <w:pPr>
        <w:pStyle w:val="Pagrindinistekstas1"/>
        <w:spacing w:after="0" w:line="240" w:lineRule="auto"/>
        <w:ind w:firstLine="1134"/>
        <w:rPr>
          <w:rFonts w:ascii="Times New Roman" w:hAnsi="Times New Roman"/>
          <w:sz w:val="24"/>
          <w:lang w:val="lt-LT"/>
        </w:rPr>
      </w:pPr>
      <w:r w:rsidRPr="00EF09E7">
        <w:rPr>
          <w:rFonts w:ascii="Times New Roman" w:hAnsi="Times New Roman"/>
          <w:sz w:val="24"/>
          <w:szCs w:val="24"/>
          <w:lang w:val="lt-LT"/>
        </w:rPr>
        <w:t xml:space="preserve">2.1. </w:t>
      </w:r>
      <w:r w:rsidR="00A42DA0">
        <w:rPr>
          <w:rFonts w:ascii="Times New Roman" w:hAnsi="Times New Roman"/>
          <w:sz w:val="24"/>
          <w:lang w:val="lt-LT"/>
        </w:rPr>
        <w:t xml:space="preserve">Lopšelio-darželio veikla orientuota į Kretingos rajono savivaldybės administracijos Švietimo skyriaus atlikto </w:t>
      </w:r>
      <w:r w:rsidR="00A42DA0" w:rsidRPr="00E5245B">
        <w:rPr>
          <w:rFonts w:ascii="Times New Roman" w:hAnsi="Times New Roman"/>
          <w:sz w:val="24"/>
          <w:lang w:val="lt-LT"/>
        </w:rPr>
        <w:t>L</w:t>
      </w:r>
      <w:r w:rsidR="00A42DA0">
        <w:rPr>
          <w:rFonts w:ascii="Times New Roman" w:hAnsi="Times New Roman"/>
          <w:sz w:val="24"/>
          <w:lang w:val="lt-LT"/>
        </w:rPr>
        <w:t xml:space="preserve">opšelio-darželio išorinio vertinimo ataskaitoje Nr. 2016-04-29 Nr.(20.4.1.32) R2-61 </w:t>
      </w:r>
      <w:r w:rsidR="00A42DA0" w:rsidRPr="00CD436C">
        <w:rPr>
          <w:rFonts w:ascii="Times New Roman" w:hAnsi="Times New Roman"/>
          <w:sz w:val="24"/>
          <w:lang w:val="lt-LT"/>
        </w:rPr>
        <w:t>pateikt</w:t>
      </w:r>
      <w:r w:rsidR="00A42DA0">
        <w:rPr>
          <w:rFonts w:ascii="Times New Roman" w:hAnsi="Times New Roman"/>
          <w:sz w:val="24"/>
          <w:lang w:val="lt-LT"/>
        </w:rPr>
        <w:t>as išvadas</w:t>
      </w:r>
      <w:r w:rsidR="004447DF">
        <w:rPr>
          <w:rFonts w:ascii="Times New Roman" w:hAnsi="Times New Roman"/>
          <w:sz w:val="24"/>
          <w:lang w:val="lt-LT"/>
        </w:rPr>
        <w:t>,</w:t>
      </w:r>
      <w:r w:rsidR="004447DF" w:rsidRPr="004447DF">
        <w:rPr>
          <w:rFonts w:ascii="Times New Roman" w:hAnsi="Times New Roman"/>
          <w:sz w:val="24"/>
          <w:szCs w:val="24"/>
          <w:lang w:val="lt-LT"/>
        </w:rPr>
        <w:t xml:space="preserve"> </w:t>
      </w:r>
      <w:r w:rsidR="004447DF" w:rsidRPr="00EF09E7">
        <w:rPr>
          <w:rFonts w:ascii="Times New Roman" w:hAnsi="Times New Roman"/>
          <w:sz w:val="24"/>
          <w:szCs w:val="24"/>
          <w:lang w:val="lt-LT"/>
        </w:rPr>
        <w:t>–</w:t>
      </w:r>
      <w:r w:rsidR="004447DF">
        <w:rPr>
          <w:rFonts w:ascii="Times New Roman" w:hAnsi="Times New Roman"/>
          <w:sz w:val="24"/>
          <w:szCs w:val="24"/>
          <w:lang w:val="lt-LT"/>
        </w:rPr>
        <w:t xml:space="preserve"> </w:t>
      </w:r>
      <w:r w:rsidR="00A42DA0">
        <w:rPr>
          <w:rFonts w:ascii="Times New Roman" w:hAnsi="Times New Roman"/>
          <w:sz w:val="24"/>
          <w:lang w:val="lt-LT"/>
        </w:rPr>
        <w:t>10 mokyklos stipriųjų ir 5 tobulintin</w:t>
      </w:r>
      <w:r w:rsidR="004447DF">
        <w:rPr>
          <w:rFonts w:ascii="Times New Roman" w:hAnsi="Times New Roman"/>
          <w:sz w:val="24"/>
          <w:lang w:val="lt-LT"/>
        </w:rPr>
        <w:t>ų</w:t>
      </w:r>
      <w:r w:rsidR="00A42DA0">
        <w:rPr>
          <w:rFonts w:ascii="Times New Roman" w:hAnsi="Times New Roman"/>
          <w:sz w:val="24"/>
          <w:lang w:val="lt-LT"/>
        </w:rPr>
        <w:t xml:space="preserve"> veiklos aspekt</w:t>
      </w:r>
      <w:r w:rsidR="004447DF">
        <w:rPr>
          <w:rFonts w:ascii="Times New Roman" w:hAnsi="Times New Roman"/>
          <w:sz w:val="24"/>
          <w:lang w:val="lt-LT"/>
        </w:rPr>
        <w:t>ų.</w:t>
      </w:r>
      <w:r w:rsidR="00A42DA0">
        <w:rPr>
          <w:rFonts w:ascii="Times New Roman" w:hAnsi="Times New Roman"/>
          <w:sz w:val="24"/>
          <w:lang w:val="lt-LT"/>
        </w:rPr>
        <w:t xml:space="preserve"> </w:t>
      </w:r>
      <w:r w:rsidR="004447DF">
        <w:rPr>
          <w:rFonts w:ascii="Times New Roman" w:hAnsi="Times New Roman"/>
          <w:sz w:val="24"/>
          <w:lang w:val="lt-LT"/>
        </w:rPr>
        <w:t>Atsižvelgiant</w:t>
      </w:r>
      <w:r w:rsidR="005A3F00">
        <w:rPr>
          <w:rFonts w:ascii="Times New Roman" w:hAnsi="Times New Roman"/>
          <w:sz w:val="24"/>
          <w:lang w:val="lt-LT"/>
        </w:rPr>
        <w:t xml:space="preserve"> į  ataskaitos  išvadas</w:t>
      </w:r>
      <w:r w:rsidR="00A42DA0">
        <w:rPr>
          <w:rFonts w:ascii="Times New Roman" w:hAnsi="Times New Roman"/>
          <w:sz w:val="24"/>
          <w:lang w:val="lt-LT"/>
        </w:rPr>
        <w:t xml:space="preserve"> buvo parengtas </w:t>
      </w:r>
      <w:r w:rsidR="005A3F00">
        <w:rPr>
          <w:rFonts w:ascii="Times New Roman" w:hAnsi="Times New Roman"/>
          <w:sz w:val="24"/>
          <w:lang w:val="lt-LT"/>
        </w:rPr>
        <w:t xml:space="preserve">2016-2018 m. </w:t>
      </w:r>
      <w:r w:rsidR="00A42DA0">
        <w:rPr>
          <w:rFonts w:ascii="Times New Roman" w:hAnsi="Times New Roman"/>
          <w:sz w:val="24"/>
          <w:lang w:val="lt-LT"/>
        </w:rPr>
        <w:t>veiklos tobulinimo planas</w:t>
      </w:r>
      <w:r w:rsidR="00C41CB9">
        <w:rPr>
          <w:rFonts w:ascii="Times New Roman" w:hAnsi="Times New Roman"/>
          <w:sz w:val="24"/>
          <w:lang w:val="lt-LT"/>
        </w:rPr>
        <w:t>.</w:t>
      </w:r>
      <w:r w:rsidR="00A42DA0">
        <w:rPr>
          <w:rFonts w:ascii="Times New Roman" w:hAnsi="Times New Roman"/>
          <w:sz w:val="24"/>
          <w:lang w:val="lt-LT"/>
        </w:rPr>
        <w:t xml:space="preserve"> </w:t>
      </w:r>
    </w:p>
    <w:p w:rsidR="00C41CB9" w:rsidRDefault="00C41CB9" w:rsidP="00C41CB9">
      <w:pPr>
        <w:pStyle w:val="Pagrindinistekstas1"/>
        <w:spacing w:after="0" w:line="240" w:lineRule="auto"/>
        <w:ind w:firstLine="1134"/>
        <w:rPr>
          <w:rFonts w:ascii="Times New Roman" w:hAnsi="Times New Roman"/>
          <w:iCs/>
          <w:sz w:val="24"/>
          <w:szCs w:val="24"/>
          <w:lang w:val="lt-LT"/>
        </w:rPr>
      </w:pPr>
      <w:r w:rsidRPr="00EF09E7">
        <w:rPr>
          <w:rFonts w:ascii="Times New Roman" w:hAnsi="Times New Roman"/>
          <w:iCs/>
          <w:sz w:val="24"/>
          <w:szCs w:val="24"/>
          <w:lang w:val="lt-LT"/>
        </w:rPr>
        <w:t>Lopšelio-darželio bendruomenė, vykdydama įstaigos misiją, telkė savivaldos ir kūrybines darbo grupes, skatino kiekvieno darbuotojo kūrybinę laisvę</w:t>
      </w:r>
      <w:r>
        <w:rPr>
          <w:rFonts w:ascii="Times New Roman" w:hAnsi="Times New Roman"/>
          <w:iCs/>
          <w:sz w:val="24"/>
          <w:szCs w:val="24"/>
          <w:lang w:val="lt-LT"/>
        </w:rPr>
        <w:t xml:space="preserve"> ir </w:t>
      </w:r>
      <w:r w:rsidRPr="00EF09E7">
        <w:rPr>
          <w:rFonts w:ascii="Times New Roman" w:hAnsi="Times New Roman"/>
          <w:iCs/>
          <w:sz w:val="24"/>
          <w:szCs w:val="24"/>
          <w:lang w:val="lt-LT"/>
        </w:rPr>
        <w:t xml:space="preserve">atsakomybę, inicijavo veiklos vertinimą ir įsivertinimą. </w:t>
      </w:r>
    </w:p>
    <w:p w:rsidR="00EA13DF" w:rsidRDefault="00C41CB9" w:rsidP="00A42DA0">
      <w:pPr>
        <w:pStyle w:val="Pagrindinistekstas1"/>
        <w:spacing w:after="0" w:line="240" w:lineRule="auto"/>
        <w:ind w:firstLine="1134"/>
        <w:rPr>
          <w:rFonts w:ascii="Times New Roman" w:hAnsi="Times New Roman"/>
          <w:bCs/>
          <w:strike/>
          <w:color w:val="000000"/>
          <w:sz w:val="24"/>
          <w:szCs w:val="24"/>
          <w:lang w:val="lt-LT"/>
        </w:rPr>
      </w:pPr>
      <w:r>
        <w:rPr>
          <w:rFonts w:ascii="Times New Roman" w:hAnsi="Times New Roman"/>
          <w:sz w:val="24"/>
          <w:szCs w:val="24"/>
          <w:lang w:val="lt-LT"/>
        </w:rPr>
        <w:t xml:space="preserve"> </w:t>
      </w:r>
      <w:r w:rsidR="00281B40" w:rsidRPr="00EF09E7">
        <w:rPr>
          <w:rFonts w:ascii="Times New Roman" w:hAnsi="Times New Roman"/>
          <w:sz w:val="24"/>
          <w:szCs w:val="24"/>
          <w:lang w:val="lt-LT"/>
        </w:rPr>
        <w:t>Įgy</w:t>
      </w:r>
      <w:r w:rsidR="004B3ECC">
        <w:rPr>
          <w:rFonts w:ascii="Times New Roman" w:hAnsi="Times New Roman"/>
          <w:sz w:val="24"/>
          <w:szCs w:val="24"/>
          <w:lang w:val="lt-LT"/>
        </w:rPr>
        <w:t>vendinant Lopšelio-darželio 2017</w:t>
      </w:r>
      <w:r w:rsidR="00281B40" w:rsidRPr="00EF09E7">
        <w:rPr>
          <w:rFonts w:ascii="Times New Roman" w:hAnsi="Times New Roman"/>
          <w:sz w:val="24"/>
          <w:szCs w:val="24"/>
          <w:lang w:val="lt-LT"/>
        </w:rPr>
        <w:t xml:space="preserve"> metų veiklos program</w:t>
      </w:r>
      <w:r w:rsidR="00281B40" w:rsidRPr="004B3ECC">
        <w:rPr>
          <w:rFonts w:ascii="Times New Roman" w:hAnsi="Times New Roman"/>
          <w:sz w:val="24"/>
          <w:szCs w:val="24"/>
          <w:lang w:val="lt-LT"/>
        </w:rPr>
        <w:t>ą</w:t>
      </w:r>
      <w:r w:rsidR="00D22F7E" w:rsidRPr="004B3ECC">
        <w:rPr>
          <w:rFonts w:ascii="Times New Roman" w:hAnsi="Times New Roman"/>
          <w:sz w:val="24"/>
          <w:szCs w:val="24"/>
          <w:lang w:val="lt-LT"/>
        </w:rPr>
        <w:t>,</w:t>
      </w:r>
      <w:r w:rsidR="00281B40" w:rsidRPr="00EF09E7">
        <w:rPr>
          <w:rFonts w:ascii="Times New Roman" w:hAnsi="Times New Roman"/>
          <w:sz w:val="24"/>
          <w:szCs w:val="24"/>
          <w:lang w:val="lt-LT"/>
        </w:rPr>
        <w:t xml:space="preserve"> buvo siekiama įgyvendinti strateginį tikslą – ugdymo </w:t>
      </w:r>
      <w:r w:rsidR="00281B40" w:rsidRPr="00EF09E7">
        <w:rPr>
          <w:rFonts w:ascii="Times New Roman" w:hAnsi="Times New Roman"/>
          <w:iCs/>
          <w:sz w:val="24"/>
          <w:szCs w:val="24"/>
          <w:lang w:val="lt-LT"/>
        </w:rPr>
        <w:t>kokybės gerinimas, plėtojant ugdymo(si) aplinkas</w:t>
      </w:r>
      <w:r w:rsidR="00183087">
        <w:rPr>
          <w:rFonts w:ascii="Times New Roman" w:hAnsi="Times New Roman"/>
          <w:iCs/>
          <w:sz w:val="24"/>
          <w:szCs w:val="24"/>
          <w:lang w:val="lt-LT"/>
        </w:rPr>
        <w:t>;</w:t>
      </w:r>
      <w:r w:rsidR="00281B40" w:rsidRPr="00EF09E7">
        <w:rPr>
          <w:rFonts w:ascii="Times New Roman" w:hAnsi="Times New Roman"/>
          <w:iCs/>
          <w:sz w:val="24"/>
          <w:szCs w:val="24"/>
          <w:lang w:val="lt-LT"/>
        </w:rPr>
        <w:t xml:space="preserve"> </w:t>
      </w:r>
      <w:r w:rsidR="00183087" w:rsidRPr="00956C02">
        <w:rPr>
          <w:rFonts w:ascii="Times New Roman" w:hAnsi="Times New Roman"/>
          <w:iCs/>
          <w:sz w:val="24"/>
          <w:szCs w:val="24"/>
          <w:lang w:val="lt-LT"/>
        </w:rPr>
        <w:t xml:space="preserve">bendruomenės </w:t>
      </w:r>
      <w:r w:rsidR="00281B40" w:rsidRPr="00956C02">
        <w:rPr>
          <w:rFonts w:ascii="Times New Roman" w:hAnsi="Times New Roman"/>
          <w:iCs/>
          <w:sz w:val="24"/>
          <w:szCs w:val="24"/>
          <w:lang w:val="lt-LT"/>
        </w:rPr>
        <w:t>iš</w:t>
      </w:r>
      <w:r w:rsidR="00183087" w:rsidRPr="00956C02">
        <w:rPr>
          <w:rFonts w:ascii="Times New Roman" w:hAnsi="Times New Roman"/>
          <w:iCs/>
          <w:sz w:val="24"/>
          <w:szCs w:val="24"/>
          <w:lang w:val="lt-LT"/>
        </w:rPr>
        <w:t>si</w:t>
      </w:r>
      <w:r w:rsidR="00281B40" w:rsidRPr="00956C02">
        <w:rPr>
          <w:rFonts w:ascii="Times New Roman" w:hAnsi="Times New Roman"/>
          <w:iCs/>
          <w:sz w:val="24"/>
          <w:szCs w:val="24"/>
          <w:lang w:val="lt-LT"/>
        </w:rPr>
        <w:t>kelt</w:t>
      </w:r>
      <w:r w:rsidR="00183087" w:rsidRPr="00956C02">
        <w:rPr>
          <w:rFonts w:ascii="Times New Roman" w:hAnsi="Times New Roman"/>
          <w:iCs/>
          <w:sz w:val="24"/>
          <w:szCs w:val="24"/>
          <w:lang w:val="lt-LT"/>
        </w:rPr>
        <w:t>ą</w:t>
      </w:r>
      <w:r w:rsidR="00281B40" w:rsidRPr="00EF09E7">
        <w:rPr>
          <w:rFonts w:ascii="Times New Roman" w:hAnsi="Times New Roman"/>
          <w:iCs/>
          <w:sz w:val="24"/>
          <w:szCs w:val="24"/>
          <w:lang w:val="lt-LT"/>
        </w:rPr>
        <w:t xml:space="preserve"> metin</w:t>
      </w:r>
      <w:r w:rsidR="00183087">
        <w:rPr>
          <w:rFonts w:ascii="Times New Roman" w:hAnsi="Times New Roman"/>
          <w:iCs/>
          <w:sz w:val="24"/>
          <w:szCs w:val="24"/>
          <w:lang w:val="lt-LT"/>
        </w:rPr>
        <w:t>į</w:t>
      </w:r>
      <w:r w:rsidR="00281B40" w:rsidRPr="00EF09E7">
        <w:rPr>
          <w:rFonts w:ascii="Times New Roman" w:hAnsi="Times New Roman"/>
          <w:iCs/>
          <w:sz w:val="24"/>
          <w:szCs w:val="24"/>
          <w:lang w:val="lt-LT"/>
        </w:rPr>
        <w:t xml:space="preserve"> tiksl</w:t>
      </w:r>
      <w:r w:rsidR="00183087">
        <w:rPr>
          <w:rFonts w:ascii="Times New Roman" w:hAnsi="Times New Roman"/>
          <w:iCs/>
          <w:sz w:val="24"/>
          <w:szCs w:val="24"/>
          <w:lang w:val="lt-LT"/>
        </w:rPr>
        <w:t>ą</w:t>
      </w:r>
      <w:r w:rsidR="00281B40" w:rsidRPr="00EF09E7">
        <w:rPr>
          <w:rFonts w:ascii="Times New Roman" w:hAnsi="Times New Roman"/>
          <w:sz w:val="24"/>
          <w:szCs w:val="24"/>
          <w:lang w:val="lt-LT"/>
        </w:rPr>
        <w:t xml:space="preserve"> – </w:t>
      </w:r>
      <w:r w:rsidR="00281B40" w:rsidRPr="00EF09E7">
        <w:rPr>
          <w:rFonts w:ascii="Times New Roman" w:hAnsi="Times New Roman"/>
          <w:iCs/>
          <w:sz w:val="24"/>
          <w:szCs w:val="24"/>
          <w:lang w:val="lt-LT"/>
        </w:rPr>
        <w:t>užtikrinti kokybiškas ir šiuolaikiškas ugdymo sąlygas, numatyt</w:t>
      </w:r>
      <w:r w:rsidR="00183087">
        <w:rPr>
          <w:rFonts w:ascii="Times New Roman" w:hAnsi="Times New Roman"/>
          <w:iCs/>
          <w:sz w:val="24"/>
          <w:szCs w:val="24"/>
          <w:lang w:val="lt-LT"/>
        </w:rPr>
        <w:t>us</w:t>
      </w:r>
      <w:r w:rsidR="00281B40" w:rsidRPr="00EF09E7">
        <w:rPr>
          <w:rFonts w:ascii="Times New Roman" w:hAnsi="Times New Roman"/>
          <w:iCs/>
          <w:sz w:val="24"/>
          <w:szCs w:val="24"/>
          <w:lang w:val="lt-LT"/>
        </w:rPr>
        <w:t xml:space="preserve"> uždavini</w:t>
      </w:r>
      <w:r w:rsidR="00183087">
        <w:rPr>
          <w:rFonts w:ascii="Times New Roman" w:hAnsi="Times New Roman"/>
          <w:iCs/>
          <w:sz w:val="24"/>
          <w:szCs w:val="24"/>
          <w:lang w:val="lt-LT"/>
        </w:rPr>
        <w:t>us</w:t>
      </w:r>
      <w:r w:rsidR="00281B40" w:rsidRPr="00EF09E7">
        <w:rPr>
          <w:rFonts w:ascii="Times New Roman" w:hAnsi="Times New Roman"/>
          <w:iCs/>
          <w:sz w:val="24"/>
          <w:szCs w:val="24"/>
          <w:lang w:val="lt-LT"/>
        </w:rPr>
        <w:t xml:space="preserve"> ir priemon</w:t>
      </w:r>
      <w:r w:rsidR="00183087">
        <w:rPr>
          <w:rFonts w:ascii="Times New Roman" w:hAnsi="Times New Roman"/>
          <w:iCs/>
          <w:sz w:val="24"/>
          <w:szCs w:val="24"/>
          <w:lang w:val="lt-LT"/>
        </w:rPr>
        <w:t>e</w:t>
      </w:r>
      <w:r w:rsidR="00281B40" w:rsidRPr="00EF09E7">
        <w:rPr>
          <w:rFonts w:ascii="Times New Roman" w:hAnsi="Times New Roman"/>
          <w:iCs/>
          <w:sz w:val="24"/>
          <w:szCs w:val="24"/>
          <w:lang w:val="lt-LT"/>
        </w:rPr>
        <w:t xml:space="preserve"> jų įgyvendinimui. </w:t>
      </w:r>
      <w:r>
        <w:rPr>
          <w:rFonts w:ascii="Times New Roman" w:hAnsi="Times New Roman"/>
          <w:iCs/>
          <w:sz w:val="24"/>
          <w:szCs w:val="24"/>
          <w:lang w:val="lt-LT"/>
        </w:rPr>
        <w:t>V</w:t>
      </w:r>
      <w:r w:rsidR="00281B40" w:rsidRPr="00CD436C">
        <w:rPr>
          <w:rFonts w:ascii="Times New Roman" w:hAnsi="Times New Roman"/>
          <w:iCs/>
          <w:sz w:val="24"/>
          <w:szCs w:val="24"/>
          <w:lang w:val="lt-LT"/>
        </w:rPr>
        <w:t>eikla buvo orientuota į individualių vaiko poreikių, ir tėvų lūkesčių tenkinimą, saugios ugdymo(si) aplinkos bei atviros ir patrauklios įstaigos kūrimą</w:t>
      </w:r>
      <w:r w:rsidR="00EA13DF">
        <w:rPr>
          <w:rFonts w:ascii="Times New Roman" w:hAnsi="Times New Roman"/>
          <w:iCs/>
          <w:sz w:val="24"/>
          <w:szCs w:val="24"/>
          <w:lang w:val="lt-LT"/>
        </w:rPr>
        <w:t xml:space="preserve">, </w:t>
      </w:r>
      <w:r w:rsidR="00EA13DF" w:rsidRPr="00EA13DF">
        <w:rPr>
          <w:rFonts w:ascii="Times New Roman" w:hAnsi="Times New Roman"/>
          <w:bCs/>
          <w:sz w:val="24"/>
          <w:szCs w:val="24"/>
          <w:lang w:val="lt-LT"/>
        </w:rPr>
        <w:t>s</w:t>
      </w:r>
      <w:r w:rsidR="000101D7" w:rsidRPr="00EA13DF">
        <w:rPr>
          <w:rFonts w:ascii="Times New Roman" w:hAnsi="Times New Roman"/>
          <w:bCs/>
          <w:sz w:val="24"/>
          <w:szCs w:val="24"/>
          <w:lang w:val="lt-LT"/>
        </w:rPr>
        <w:t>iekiant lankstaus, kūrybiško, integralaus ugdymo (si) turinio planavimo,</w:t>
      </w:r>
      <w:r w:rsidR="000101D7" w:rsidRPr="00EA13DF">
        <w:rPr>
          <w:rFonts w:ascii="Times New Roman" w:hAnsi="Times New Roman"/>
          <w:color w:val="000000"/>
          <w:sz w:val="24"/>
          <w:szCs w:val="24"/>
          <w:lang w:val="lt-LT"/>
        </w:rPr>
        <w:t xml:space="preserve"> stiprinant darbuotojų atsakomybę už veikl</w:t>
      </w:r>
      <w:r w:rsidRPr="00EA13DF">
        <w:rPr>
          <w:rFonts w:ascii="Times New Roman" w:hAnsi="Times New Roman"/>
          <w:color w:val="000000"/>
          <w:sz w:val="24"/>
          <w:szCs w:val="24"/>
          <w:lang w:val="lt-LT"/>
        </w:rPr>
        <w:t>ą</w:t>
      </w:r>
      <w:r w:rsidR="00A42DA0" w:rsidRPr="00EA13DF">
        <w:rPr>
          <w:rFonts w:ascii="Times New Roman" w:hAnsi="Times New Roman"/>
          <w:color w:val="000000"/>
          <w:sz w:val="24"/>
          <w:szCs w:val="24"/>
          <w:lang w:val="lt-LT"/>
        </w:rPr>
        <w:t xml:space="preserve"> bei </w:t>
      </w:r>
      <w:r w:rsidR="000101D7" w:rsidRPr="00EA13DF">
        <w:rPr>
          <w:rFonts w:ascii="Times New Roman" w:hAnsi="Times New Roman"/>
          <w:color w:val="000000"/>
          <w:sz w:val="24"/>
          <w:szCs w:val="24"/>
          <w:lang w:val="lt-LT"/>
        </w:rPr>
        <w:t>kiekvieno vaiko ugdymo sėkmingum</w:t>
      </w:r>
      <w:r w:rsidR="00233E44" w:rsidRPr="00EA13DF">
        <w:rPr>
          <w:rFonts w:ascii="Times New Roman" w:hAnsi="Times New Roman"/>
          <w:color w:val="000000"/>
          <w:sz w:val="24"/>
          <w:szCs w:val="24"/>
          <w:lang w:val="lt-LT"/>
        </w:rPr>
        <w:t>ą</w:t>
      </w:r>
      <w:r w:rsidR="00956C02">
        <w:rPr>
          <w:rFonts w:ascii="Times New Roman" w:hAnsi="Times New Roman"/>
          <w:color w:val="000000"/>
          <w:sz w:val="24"/>
          <w:szCs w:val="24"/>
          <w:lang w:val="lt-LT"/>
        </w:rPr>
        <w:t>.</w:t>
      </w:r>
    </w:p>
    <w:p w:rsidR="00C968E1" w:rsidRPr="00C968E1" w:rsidRDefault="000101D7" w:rsidP="00A42DA0">
      <w:pPr>
        <w:pStyle w:val="Pagrindinistekstas1"/>
        <w:spacing w:after="0" w:line="240" w:lineRule="auto"/>
        <w:ind w:firstLine="1134"/>
        <w:rPr>
          <w:rFonts w:ascii="Times New Roman" w:hAnsi="Times New Roman"/>
          <w:bCs/>
          <w:sz w:val="24"/>
          <w:szCs w:val="24"/>
          <w:lang w:val="lt-LT"/>
        </w:rPr>
      </w:pPr>
      <w:r w:rsidRPr="00A42DA0">
        <w:rPr>
          <w:rFonts w:ascii="Times New Roman" w:hAnsi="Times New Roman"/>
          <w:bCs/>
          <w:color w:val="000000"/>
          <w:sz w:val="24"/>
          <w:szCs w:val="24"/>
          <w:lang w:val="lt-LT"/>
        </w:rPr>
        <w:t xml:space="preserve"> </w:t>
      </w:r>
      <w:r w:rsidRPr="00EA13DF">
        <w:rPr>
          <w:rFonts w:ascii="Times New Roman" w:hAnsi="Times New Roman"/>
          <w:bCs/>
          <w:color w:val="000000"/>
          <w:sz w:val="24"/>
          <w:szCs w:val="24"/>
          <w:lang w:val="lt-LT"/>
        </w:rPr>
        <w:t>Strateginio plano</w:t>
      </w:r>
      <w:r w:rsidR="00EA13DF">
        <w:rPr>
          <w:rFonts w:ascii="Times New Roman" w:hAnsi="Times New Roman"/>
          <w:bCs/>
          <w:color w:val="000000"/>
          <w:sz w:val="24"/>
          <w:szCs w:val="24"/>
          <w:lang w:val="lt-LT"/>
        </w:rPr>
        <w:t xml:space="preserve"> įgyvendinimo</w:t>
      </w:r>
      <w:r w:rsidRPr="00EA13DF">
        <w:rPr>
          <w:rFonts w:ascii="Times New Roman" w:hAnsi="Times New Roman"/>
          <w:bCs/>
          <w:color w:val="000000"/>
          <w:sz w:val="24"/>
          <w:szCs w:val="24"/>
          <w:lang w:val="lt-LT"/>
        </w:rPr>
        <w:t xml:space="preserve"> stebėsenos darbo</w:t>
      </w:r>
      <w:r w:rsidRPr="000101D7">
        <w:rPr>
          <w:rFonts w:ascii="Times New Roman" w:hAnsi="Times New Roman"/>
          <w:bCs/>
          <w:color w:val="000000"/>
          <w:sz w:val="24"/>
          <w:szCs w:val="24"/>
        </w:rPr>
        <w:t xml:space="preserve"> grupės parengta strateginių tikslų </w:t>
      </w:r>
      <w:r w:rsidRPr="00C968E1">
        <w:rPr>
          <w:rFonts w:ascii="Times New Roman" w:hAnsi="Times New Roman"/>
          <w:bCs/>
          <w:color w:val="000000"/>
          <w:sz w:val="24"/>
          <w:szCs w:val="24"/>
          <w:lang w:val="lt-LT"/>
        </w:rPr>
        <w:t>pasiekimo analizė</w:t>
      </w:r>
      <w:r w:rsidR="00EA13DF" w:rsidRPr="00C968E1">
        <w:rPr>
          <w:rFonts w:ascii="Times New Roman" w:hAnsi="Times New Roman"/>
          <w:bCs/>
          <w:color w:val="000000"/>
          <w:sz w:val="24"/>
          <w:szCs w:val="24"/>
          <w:lang w:val="lt-LT"/>
        </w:rPr>
        <w:t xml:space="preserve"> ir</w:t>
      </w:r>
      <w:r w:rsidRPr="00C968E1">
        <w:rPr>
          <w:rFonts w:ascii="Times New Roman" w:hAnsi="Times New Roman"/>
          <w:bCs/>
          <w:color w:val="000000"/>
          <w:sz w:val="24"/>
          <w:szCs w:val="24"/>
          <w:lang w:val="lt-LT"/>
        </w:rPr>
        <w:t xml:space="preserve"> ja remiantis  </w:t>
      </w:r>
      <w:r w:rsidRPr="00C968E1">
        <w:rPr>
          <w:rFonts w:ascii="Times New Roman" w:hAnsi="Times New Roman"/>
          <w:bCs/>
          <w:sz w:val="24"/>
          <w:szCs w:val="24"/>
          <w:lang w:val="lt-LT"/>
        </w:rPr>
        <w:t>patikslintas strateginis planas.</w:t>
      </w:r>
    </w:p>
    <w:p w:rsidR="00281B40" w:rsidRPr="0023560D" w:rsidRDefault="000101D7" w:rsidP="00A42DA0">
      <w:pPr>
        <w:pStyle w:val="Pagrindinistekstas1"/>
        <w:spacing w:after="0" w:line="240" w:lineRule="auto"/>
        <w:ind w:firstLine="1134"/>
        <w:rPr>
          <w:rFonts w:ascii="Times New Roman" w:hAnsi="Times New Roman"/>
          <w:color w:val="000000"/>
          <w:sz w:val="24"/>
          <w:szCs w:val="24"/>
          <w:lang w:val="lt-LT"/>
        </w:rPr>
      </w:pPr>
      <w:r w:rsidRPr="00C968E1">
        <w:rPr>
          <w:rFonts w:ascii="Times New Roman" w:hAnsi="Times New Roman"/>
          <w:bCs/>
          <w:sz w:val="24"/>
          <w:szCs w:val="24"/>
          <w:lang w:val="lt-LT"/>
        </w:rPr>
        <w:t xml:space="preserve"> </w:t>
      </w:r>
      <w:r w:rsidR="00C968E1" w:rsidRPr="00C968E1">
        <w:rPr>
          <w:rFonts w:ascii="Times New Roman" w:hAnsi="Times New Roman"/>
          <w:bCs/>
          <w:sz w:val="24"/>
          <w:szCs w:val="24"/>
          <w:lang w:val="lt-LT"/>
        </w:rPr>
        <w:t>Siekiant tobulinti  Lopšelio-darželio veiklą,  a</w:t>
      </w:r>
      <w:r w:rsidRPr="00C968E1">
        <w:rPr>
          <w:rFonts w:ascii="Times New Roman" w:hAnsi="Times New Roman"/>
          <w:bCs/>
          <w:sz w:val="24"/>
          <w:szCs w:val="24"/>
          <w:lang w:val="lt-LT"/>
        </w:rPr>
        <w:t>tnaujinti darbuotojų pareigybių aprašymai (</w:t>
      </w:r>
      <w:r w:rsidR="00C968E1" w:rsidRPr="00C968E1">
        <w:rPr>
          <w:rFonts w:ascii="Times New Roman" w:hAnsi="Times New Roman"/>
          <w:bCs/>
          <w:sz w:val="24"/>
          <w:szCs w:val="24"/>
          <w:lang w:val="lt-LT"/>
        </w:rPr>
        <w:t>d</w:t>
      </w:r>
      <w:r w:rsidRPr="00C968E1">
        <w:rPr>
          <w:rFonts w:ascii="Times New Roman" w:hAnsi="Times New Roman"/>
          <w:bCs/>
          <w:sz w:val="24"/>
          <w:szCs w:val="24"/>
          <w:lang w:val="lt-LT"/>
        </w:rPr>
        <w:t xml:space="preserve">irektoriaus </w:t>
      </w:r>
      <w:r w:rsidR="00C968E1" w:rsidRPr="00C968E1">
        <w:rPr>
          <w:rFonts w:ascii="Times New Roman" w:hAnsi="Times New Roman"/>
          <w:bCs/>
          <w:sz w:val="24"/>
          <w:szCs w:val="24"/>
          <w:lang w:val="lt-LT"/>
        </w:rPr>
        <w:t xml:space="preserve">2017-03-01 </w:t>
      </w:r>
      <w:r w:rsidRPr="00C968E1">
        <w:rPr>
          <w:rFonts w:ascii="Times New Roman" w:hAnsi="Times New Roman"/>
          <w:bCs/>
          <w:sz w:val="24"/>
          <w:szCs w:val="24"/>
          <w:lang w:val="lt-LT"/>
        </w:rPr>
        <w:t>įsakymas Nr. V1-15)</w:t>
      </w:r>
      <w:r w:rsidR="00C968E1" w:rsidRPr="00C968E1">
        <w:rPr>
          <w:rFonts w:ascii="Times New Roman" w:hAnsi="Times New Roman"/>
          <w:bCs/>
          <w:sz w:val="24"/>
          <w:szCs w:val="24"/>
          <w:lang w:val="lt-LT"/>
        </w:rPr>
        <w:t>, p</w:t>
      </w:r>
      <w:r w:rsidRPr="00C968E1">
        <w:rPr>
          <w:rFonts w:ascii="Times New Roman" w:hAnsi="Times New Roman"/>
          <w:bCs/>
          <w:sz w:val="24"/>
          <w:szCs w:val="24"/>
          <w:lang w:val="lt-LT"/>
        </w:rPr>
        <w:t xml:space="preserve">arengta ir pavirtinta Darbuotojų darbo apmokėjimo </w:t>
      </w:r>
      <w:r w:rsidRPr="00C968E1">
        <w:rPr>
          <w:rFonts w:ascii="Times New Roman" w:hAnsi="Times New Roman"/>
          <w:bCs/>
          <w:sz w:val="24"/>
          <w:szCs w:val="24"/>
          <w:lang w:val="lt-LT"/>
        </w:rPr>
        <w:lastRenderedPageBreak/>
        <w:t xml:space="preserve">sistema (direktoriaus </w:t>
      </w:r>
      <w:r w:rsidR="00C968E1" w:rsidRPr="00C968E1">
        <w:rPr>
          <w:rFonts w:ascii="Times New Roman" w:hAnsi="Times New Roman"/>
          <w:bCs/>
          <w:sz w:val="24"/>
          <w:szCs w:val="24"/>
          <w:lang w:val="lt-LT"/>
        </w:rPr>
        <w:t xml:space="preserve">2017-03-10 </w:t>
      </w:r>
      <w:r w:rsidRPr="00C968E1">
        <w:rPr>
          <w:rFonts w:ascii="Times New Roman" w:hAnsi="Times New Roman"/>
          <w:bCs/>
          <w:sz w:val="24"/>
          <w:szCs w:val="24"/>
          <w:lang w:val="lt-LT"/>
        </w:rPr>
        <w:t xml:space="preserve">įsakymas Nr.V1-20), Darbuotojų veiklos vertinimo tvarkos aprašas (direktoriaus </w:t>
      </w:r>
      <w:r w:rsidR="00C968E1" w:rsidRPr="00C968E1">
        <w:rPr>
          <w:rFonts w:ascii="Times New Roman" w:hAnsi="Times New Roman"/>
          <w:bCs/>
          <w:sz w:val="24"/>
          <w:szCs w:val="24"/>
          <w:lang w:val="lt-LT"/>
        </w:rPr>
        <w:t xml:space="preserve">2017-03-10 </w:t>
      </w:r>
      <w:r w:rsidRPr="00C968E1">
        <w:rPr>
          <w:rFonts w:ascii="Times New Roman" w:hAnsi="Times New Roman"/>
          <w:bCs/>
          <w:sz w:val="24"/>
          <w:szCs w:val="24"/>
          <w:lang w:val="lt-LT"/>
        </w:rPr>
        <w:t>įsakymas</w:t>
      </w:r>
      <w:r w:rsidR="00C968E1" w:rsidRPr="00C968E1">
        <w:rPr>
          <w:rFonts w:ascii="Times New Roman" w:hAnsi="Times New Roman"/>
          <w:bCs/>
          <w:sz w:val="24"/>
          <w:szCs w:val="24"/>
          <w:lang w:val="lt-LT"/>
        </w:rPr>
        <w:t xml:space="preserve"> </w:t>
      </w:r>
      <w:r w:rsidRPr="00C968E1">
        <w:rPr>
          <w:rFonts w:ascii="Times New Roman" w:hAnsi="Times New Roman"/>
          <w:bCs/>
          <w:sz w:val="24"/>
          <w:szCs w:val="24"/>
          <w:lang w:val="lt-LT"/>
        </w:rPr>
        <w:t xml:space="preserve"> Nr. V1-21), Asmens duomenų tvarkymo taisyklės (direktoriaus </w:t>
      </w:r>
      <w:r w:rsidR="00C968E1" w:rsidRPr="00C968E1">
        <w:rPr>
          <w:rFonts w:ascii="Times New Roman" w:hAnsi="Times New Roman"/>
          <w:bCs/>
          <w:sz w:val="24"/>
          <w:szCs w:val="24"/>
          <w:lang w:val="lt-LT"/>
        </w:rPr>
        <w:t>2017-08-28</w:t>
      </w:r>
      <w:r w:rsidRPr="00C968E1">
        <w:rPr>
          <w:rFonts w:ascii="Times New Roman" w:hAnsi="Times New Roman"/>
          <w:bCs/>
          <w:sz w:val="24"/>
          <w:szCs w:val="24"/>
          <w:lang w:val="lt-LT"/>
        </w:rPr>
        <w:t xml:space="preserve">įsakymas, Nr. V1-45), </w:t>
      </w:r>
      <w:r w:rsidR="00017BDD">
        <w:rPr>
          <w:rFonts w:ascii="Times New Roman" w:hAnsi="Times New Roman"/>
          <w:bCs/>
          <w:sz w:val="24"/>
          <w:szCs w:val="24"/>
          <w:lang w:val="lt-LT"/>
        </w:rPr>
        <w:t>a</w:t>
      </w:r>
      <w:r w:rsidRPr="00C968E1">
        <w:rPr>
          <w:rFonts w:ascii="Times New Roman" w:hAnsi="Times New Roman"/>
          <w:bCs/>
          <w:sz w:val="24"/>
          <w:szCs w:val="24"/>
          <w:lang w:val="lt-LT"/>
        </w:rPr>
        <w:t xml:space="preserve">tnaujintas Vaiko </w:t>
      </w:r>
      <w:r w:rsidRPr="00956C02">
        <w:rPr>
          <w:rFonts w:ascii="Times New Roman" w:hAnsi="Times New Roman"/>
          <w:bCs/>
          <w:sz w:val="24"/>
          <w:szCs w:val="24"/>
          <w:lang w:val="lt-LT"/>
        </w:rPr>
        <w:t xml:space="preserve">gerovės </w:t>
      </w:r>
      <w:r w:rsidR="00017BDD" w:rsidRPr="00956C02">
        <w:rPr>
          <w:rFonts w:ascii="Times New Roman" w:hAnsi="Times New Roman"/>
          <w:bCs/>
          <w:sz w:val="24"/>
          <w:szCs w:val="24"/>
          <w:lang w:val="lt-LT"/>
        </w:rPr>
        <w:t>komisijos</w:t>
      </w:r>
      <w:r w:rsidR="00017BDD">
        <w:rPr>
          <w:rFonts w:ascii="Times New Roman" w:hAnsi="Times New Roman"/>
          <w:bCs/>
          <w:sz w:val="24"/>
          <w:szCs w:val="24"/>
          <w:lang w:val="lt-LT"/>
        </w:rPr>
        <w:t xml:space="preserve"> </w:t>
      </w:r>
      <w:r w:rsidRPr="00C968E1">
        <w:rPr>
          <w:rFonts w:ascii="Times New Roman" w:hAnsi="Times New Roman"/>
          <w:bCs/>
          <w:sz w:val="24"/>
          <w:szCs w:val="24"/>
          <w:lang w:val="lt-LT"/>
        </w:rPr>
        <w:t xml:space="preserve">sudarymo ir jos darbo organizavimo tvarkos </w:t>
      </w:r>
      <w:r w:rsidR="00C968E1" w:rsidRPr="00C968E1">
        <w:rPr>
          <w:rFonts w:ascii="Times New Roman" w:hAnsi="Times New Roman"/>
          <w:bCs/>
          <w:sz w:val="24"/>
          <w:szCs w:val="24"/>
          <w:lang w:val="lt-LT"/>
        </w:rPr>
        <w:t>ap</w:t>
      </w:r>
      <w:r w:rsidRPr="00C968E1">
        <w:rPr>
          <w:rFonts w:ascii="Times New Roman" w:hAnsi="Times New Roman"/>
          <w:bCs/>
          <w:sz w:val="24"/>
          <w:szCs w:val="24"/>
          <w:lang w:val="lt-LT"/>
        </w:rPr>
        <w:t xml:space="preserve">rašas (direktoriaus </w:t>
      </w:r>
      <w:r w:rsidR="00C968E1" w:rsidRPr="00C968E1">
        <w:rPr>
          <w:rFonts w:ascii="Times New Roman" w:hAnsi="Times New Roman"/>
          <w:bCs/>
          <w:sz w:val="24"/>
          <w:szCs w:val="24"/>
          <w:lang w:val="lt-LT"/>
        </w:rPr>
        <w:t xml:space="preserve">2017-08-30 </w:t>
      </w:r>
      <w:r w:rsidRPr="00C968E1">
        <w:rPr>
          <w:rFonts w:ascii="Times New Roman" w:hAnsi="Times New Roman"/>
          <w:bCs/>
          <w:sz w:val="24"/>
          <w:szCs w:val="24"/>
          <w:lang w:val="lt-LT"/>
        </w:rPr>
        <w:t>įsakymas, Nr. V1-44),</w:t>
      </w:r>
      <w:r w:rsidR="00017BDD" w:rsidRPr="00017BDD">
        <w:rPr>
          <w:rFonts w:ascii="Times New Roman" w:hAnsi="Times New Roman"/>
          <w:bCs/>
          <w:sz w:val="24"/>
          <w:szCs w:val="24"/>
        </w:rPr>
        <w:t xml:space="preserve"> </w:t>
      </w:r>
      <w:r w:rsidR="00017BDD">
        <w:rPr>
          <w:rFonts w:ascii="Times New Roman" w:hAnsi="Times New Roman"/>
          <w:bCs/>
          <w:sz w:val="24"/>
          <w:szCs w:val="24"/>
        </w:rPr>
        <w:t xml:space="preserve"> Lopšelio-darželio </w:t>
      </w:r>
      <w:r w:rsidR="00017BDD">
        <w:rPr>
          <w:rFonts w:ascii="Times New Roman" w:hAnsi="Times New Roman"/>
          <w:bCs/>
          <w:sz w:val="24"/>
          <w:szCs w:val="24"/>
          <w:lang w:val="lt-LT"/>
        </w:rPr>
        <w:t>d</w:t>
      </w:r>
      <w:r w:rsidRPr="00C968E1">
        <w:rPr>
          <w:rFonts w:ascii="Times New Roman" w:hAnsi="Times New Roman"/>
          <w:bCs/>
          <w:sz w:val="24"/>
          <w:szCs w:val="24"/>
          <w:lang w:val="lt-LT"/>
        </w:rPr>
        <w:t xml:space="preserve">arbo tvarkos taisyklės (direktoriaus </w:t>
      </w:r>
      <w:r w:rsidR="00C968E1" w:rsidRPr="00C968E1">
        <w:rPr>
          <w:rFonts w:ascii="Times New Roman" w:hAnsi="Times New Roman"/>
          <w:bCs/>
          <w:sz w:val="24"/>
          <w:szCs w:val="24"/>
          <w:lang w:val="lt-LT"/>
        </w:rPr>
        <w:t>2017-09-01</w:t>
      </w:r>
      <w:r w:rsidRPr="00C968E1">
        <w:rPr>
          <w:rFonts w:ascii="Times New Roman" w:hAnsi="Times New Roman"/>
          <w:bCs/>
          <w:sz w:val="24"/>
          <w:szCs w:val="24"/>
          <w:lang w:val="lt-LT"/>
        </w:rPr>
        <w:t>įsakymas, Nr. V1-52).</w:t>
      </w:r>
      <w:r w:rsidRPr="000101D7">
        <w:rPr>
          <w:rFonts w:ascii="Times New Roman" w:hAnsi="Times New Roman"/>
          <w:bCs/>
          <w:sz w:val="24"/>
          <w:szCs w:val="24"/>
        </w:rPr>
        <w:t xml:space="preserve"> </w:t>
      </w:r>
      <w:r w:rsidRPr="0023560D">
        <w:rPr>
          <w:rFonts w:ascii="Times New Roman" w:hAnsi="Times New Roman"/>
          <w:bCs/>
          <w:sz w:val="24"/>
          <w:szCs w:val="24"/>
          <w:lang w:val="lt-LT"/>
        </w:rPr>
        <w:t>Atnaujinus Supaprastintų viešųjų pirkimų taisykles, parengtas viešųjų pirkimų komisijos darbo reglamentas (direktoriaus įsakymas 2017-08-16, Nr. V1-41).  Pasibaigus maisto tiekimo sutartims, sudarytos naujos sutartys su maisto tiekėjais: AB „Žemaitijos pienas“, UAB „Rolveda”, UAB „Grūstė”, UAB „Pontem”, UAB „Alchemija“.</w:t>
      </w:r>
      <w:r w:rsidRPr="0023560D">
        <w:rPr>
          <w:rFonts w:ascii="Times New Roman" w:hAnsi="Times New Roman"/>
          <w:bCs/>
          <w:color w:val="FF0000"/>
          <w:sz w:val="24"/>
          <w:szCs w:val="24"/>
          <w:lang w:val="lt-LT"/>
        </w:rPr>
        <w:t xml:space="preserve"> </w:t>
      </w:r>
      <w:r w:rsidR="00281B40" w:rsidRPr="0023560D">
        <w:rPr>
          <w:rFonts w:ascii="Times New Roman" w:hAnsi="Times New Roman"/>
          <w:sz w:val="24"/>
          <w:szCs w:val="24"/>
          <w:lang w:val="lt-LT"/>
        </w:rPr>
        <w:t xml:space="preserve">Aktuali informacija apie </w:t>
      </w:r>
      <w:r w:rsidR="00281B40" w:rsidRPr="0023560D">
        <w:rPr>
          <w:rFonts w:ascii="Times New Roman" w:hAnsi="Times New Roman"/>
          <w:iCs/>
          <w:sz w:val="24"/>
          <w:szCs w:val="24"/>
          <w:lang w:val="lt-LT"/>
        </w:rPr>
        <w:t>Lopšelio-darželio</w:t>
      </w:r>
      <w:r w:rsidR="00281B40" w:rsidRPr="0023560D">
        <w:rPr>
          <w:rFonts w:ascii="Times New Roman" w:hAnsi="Times New Roman"/>
          <w:sz w:val="24"/>
          <w:szCs w:val="24"/>
          <w:lang w:val="lt-LT"/>
        </w:rPr>
        <w:t xml:space="preserve"> veiklą buvo teikiama nuolat atnaujinamoje </w:t>
      </w:r>
      <w:r w:rsidR="00281B40" w:rsidRPr="0023560D">
        <w:rPr>
          <w:rFonts w:ascii="Times New Roman" w:hAnsi="Times New Roman"/>
          <w:sz w:val="24"/>
          <w:szCs w:val="24"/>
          <w:lang w:val="lt-LT" w:eastAsia="ru-RU"/>
        </w:rPr>
        <w:t xml:space="preserve">internetinėje svetainėje </w:t>
      </w:r>
      <w:hyperlink r:id="rId10" w:history="1">
        <w:r w:rsidR="00281B40" w:rsidRPr="0023560D">
          <w:rPr>
            <w:rStyle w:val="Hipersaitas"/>
            <w:rFonts w:ascii="Times New Roman" w:hAnsi="Times New Roman"/>
            <w:iCs/>
            <w:sz w:val="24"/>
            <w:szCs w:val="24"/>
            <w:lang w:val="lt-LT" w:eastAsia="lt-LT"/>
          </w:rPr>
          <w:t>www.</w:t>
        </w:r>
        <w:r w:rsidR="00281B40" w:rsidRPr="0023560D">
          <w:rPr>
            <w:rStyle w:val="Hipersaitas"/>
            <w:rFonts w:ascii="Times New Roman" w:hAnsi="Times New Roman"/>
            <w:bCs/>
            <w:iCs/>
            <w:sz w:val="24"/>
            <w:szCs w:val="24"/>
            <w:lang w:val="lt-LT" w:eastAsia="lt-LT"/>
          </w:rPr>
          <w:t>voveraite</w:t>
        </w:r>
        <w:r w:rsidR="00281B40" w:rsidRPr="0023560D">
          <w:rPr>
            <w:rStyle w:val="Hipersaitas"/>
            <w:rFonts w:ascii="Times New Roman" w:hAnsi="Times New Roman"/>
            <w:iCs/>
            <w:sz w:val="24"/>
            <w:szCs w:val="24"/>
            <w:lang w:val="lt-LT" w:eastAsia="lt-LT"/>
          </w:rPr>
          <w:t>.kretinga.lm.lt</w:t>
        </w:r>
      </w:hyperlink>
      <w:r w:rsidR="00281B40" w:rsidRPr="0023560D">
        <w:rPr>
          <w:rFonts w:ascii="Times New Roman" w:hAnsi="Times New Roman"/>
          <w:sz w:val="24"/>
          <w:szCs w:val="24"/>
          <w:lang w:val="lt-LT" w:eastAsia="ru-RU"/>
        </w:rPr>
        <w:t xml:space="preserve">. </w:t>
      </w:r>
    </w:p>
    <w:p w:rsidR="00DC7E19" w:rsidRDefault="00281B40" w:rsidP="00503BF6">
      <w:pPr>
        <w:spacing w:after="0" w:line="240" w:lineRule="auto"/>
        <w:ind w:firstLine="1134"/>
        <w:jc w:val="both"/>
        <w:rPr>
          <w:rFonts w:ascii="Times New Roman" w:hAnsi="Times New Roman"/>
          <w:sz w:val="24"/>
          <w:szCs w:val="24"/>
        </w:rPr>
      </w:pPr>
      <w:r>
        <w:rPr>
          <w:rFonts w:ascii="Times New Roman" w:hAnsi="Times New Roman"/>
          <w:iCs/>
          <w:sz w:val="24"/>
          <w:szCs w:val="24"/>
        </w:rPr>
        <w:t xml:space="preserve">2.1.1. </w:t>
      </w:r>
      <w:r w:rsidRPr="00724D69">
        <w:rPr>
          <w:rFonts w:ascii="Times New Roman" w:hAnsi="Times New Roman"/>
          <w:iCs/>
          <w:sz w:val="24"/>
          <w:szCs w:val="24"/>
        </w:rPr>
        <w:t xml:space="preserve">Stiprinant švietimo paslaugų veiksmingumą ir užtikrinant kokybišką ugdymą, buvo siekiama ugdymo programų įvairovės. </w:t>
      </w:r>
      <w:r w:rsidR="00E84EA6" w:rsidRPr="00E84EA6">
        <w:rPr>
          <w:rFonts w:ascii="Times New Roman" w:hAnsi="Times New Roman"/>
          <w:sz w:val="24"/>
          <w:szCs w:val="24"/>
        </w:rPr>
        <w:t>Atnaujint</w:t>
      </w:r>
      <w:r w:rsidR="008331CE">
        <w:rPr>
          <w:rFonts w:ascii="Times New Roman" w:hAnsi="Times New Roman"/>
          <w:sz w:val="24"/>
          <w:szCs w:val="24"/>
        </w:rPr>
        <w:t>os</w:t>
      </w:r>
      <w:r w:rsidR="00E84EA6" w:rsidRPr="00E84EA6">
        <w:rPr>
          <w:rFonts w:ascii="Times New Roman" w:hAnsi="Times New Roman"/>
          <w:sz w:val="24"/>
          <w:szCs w:val="24"/>
        </w:rPr>
        <w:t xml:space="preserve"> Lopšelio–darželio ikimokyklinio ugdymo program</w:t>
      </w:r>
      <w:r w:rsidR="008331CE">
        <w:rPr>
          <w:rFonts w:ascii="Times New Roman" w:hAnsi="Times New Roman"/>
          <w:sz w:val="24"/>
          <w:szCs w:val="24"/>
        </w:rPr>
        <w:t xml:space="preserve">os  </w:t>
      </w:r>
      <w:r w:rsidR="00E84EA6" w:rsidRPr="00E84EA6">
        <w:rPr>
          <w:rFonts w:ascii="Times New Roman" w:hAnsi="Times New Roman"/>
          <w:sz w:val="24"/>
          <w:szCs w:val="24"/>
        </w:rPr>
        <w:t>pagrindiniai principai, tikslas, uždaviniai, ugdymo turinys orientuoti į vaikų poreikių tenkinimą, individualių gebėjimų ugdymą žaidžiant, atrandant, patiriant, eksperimentuojant, reiškiantis įvairiomis meninės raiškos priemonėmis.</w:t>
      </w:r>
      <w:r w:rsidR="00E84EA6">
        <w:rPr>
          <w:rFonts w:ascii="Times New Roman" w:hAnsi="Times New Roman"/>
          <w:sz w:val="24"/>
          <w:szCs w:val="24"/>
        </w:rPr>
        <w:t xml:space="preserve"> </w:t>
      </w:r>
      <w:r w:rsidRPr="00E84EA6">
        <w:rPr>
          <w:rFonts w:ascii="Times New Roman" w:hAnsi="Times New Roman"/>
          <w:iCs/>
          <w:sz w:val="24"/>
          <w:szCs w:val="24"/>
        </w:rPr>
        <w:t>Į Lopšelyje-darželyje</w:t>
      </w:r>
      <w:r w:rsidRPr="00E84EA6">
        <w:rPr>
          <w:rFonts w:ascii="Times New Roman" w:hAnsi="Times New Roman"/>
          <w:sz w:val="24"/>
          <w:szCs w:val="24"/>
        </w:rPr>
        <w:t xml:space="preserve"> </w:t>
      </w:r>
      <w:r w:rsidR="003A1CBD" w:rsidRPr="00E84EA6">
        <w:rPr>
          <w:rFonts w:ascii="Times New Roman" w:hAnsi="Times New Roman"/>
          <w:iCs/>
          <w:sz w:val="24"/>
          <w:szCs w:val="24"/>
        </w:rPr>
        <w:t>vykdomą</w:t>
      </w:r>
      <w:r w:rsidRPr="00E84EA6">
        <w:rPr>
          <w:rFonts w:ascii="Times New Roman" w:hAnsi="Times New Roman"/>
          <w:iCs/>
          <w:sz w:val="24"/>
          <w:szCs w:val="24"/>
        </w:rPr>
        <w:t xml:space="preserve"> i</w:t>
      </w:r>
      <w:r w:rsidRPr="00E84EA6">
        <w:rPr>
          <w:rFonts w:ascii="Times New Roman" w:hAnsi="Times New Roman"/>
          <w:sz w:val="24"/>
          <w:szCs w:val="24"/>
        </w:rPr>
        <w:t>kimokyklinio ugdymo</w:t>
      </w:r>
      <w:r w:rsidR="003A1CBD" w:rsidRPr="00E84EA6">
        <w:rPr>
          <w:rFonts w:ascii="Times New Roman" w:hAnsi="Times New Roman"/>
          <w:sz w:val="24"/>
          <w:szCs w:val="24"/>
        </w:rPr>
        <w:t>(si)</w:t>
      </w:r>
      <w:r w:rsidR="003A1CBD">
        <w:rPr>
          <w:rFonts w:ascii="Times New Roman" w:hAnsi="Times New Roman"/>
          <w:sz w:val="24"/>
          <w:szCs w:val="24"/>
        </w:rPr>
        <w:t xml:space="preserve"> programą</w:t>
      </w:r>
      <w:r w:rsidRPr="00724D69">
        <w:rPr>
          <w:rFonts w:ascii="Times New Roman" w:hAnsi="Times New Roman"/>
          <w:sz w:val="24"/>
          <w:szCs w:val="24"/>
        </w:rPr>
        <w:t>, integruoto</w:t>
      </w:r>
      <w:r w:rsidR="00956C02">
        <w:rPr>
          <w:rFonts w:ascii="Times New Roman" w:hAnsi="Times New Roman"/>
          <w:sz w:val="24"/>
          <w:szCs w:val="24"/>
        </w:rPr>
        <w:t>s neformaliojo ugdymo programos.</w:t>
      </w:r>
    </w:p>
    <w:p w:rsidR="006E2B2F" w:rsidRPr="00724D69" w:rsidRDefault="00B820D0" w:rsidP="00E84EA6">
      <w:pPr>
        <w:spacing w:after="0" w:line="240" w:lineRule="auto"/>
        <w:ind w:firstLine="1134"/>
        <w:jc w:val="both"/>
        <w:rPr>
          <w:rFonts w:ascii="Times New Roman" w:hAnsi="Times New Roman"/>
          <w:sz w:val="24"/>
          <w:szCs w:val="24"/>
        </w:rPr>
      </w:pPr>
      <w:r w:rsidRPr="008331CE">
        <w:rPr>
          <w:rFonts w:ascii="Times New Roman" w:hAnsi="Times New Roman"/>
          <w:sz w:val="24"/>
          <w:szCs w:val="24"/>
        </w:rPr>
        <w:t>Lopšelyje-darželyje</w:t>
      </w:r>
      <w:r w:rsidR="006E2B2F" w:rsidRPr="008331CE">
        <w:rPr>
          <w:rFonts w:ascii="Times New Roman" w:hAnsi="Times New Roman"/>
          <w:sz w:val="24"/>
          <w:szCs w:val="24"/>
        </w:rPr>
        <w:t xml:space="preserve"> </w:t>
      </w:r>
      <w:r w:rsidR="008331CE">
        <w:rPr>
          <w:rFonts w:ascii="Times New Roman" w:hAnsi="Times New Roman"/>
          <w:sz w:val="24"/>
          <w:szCs w:val="24"/>
        </w:rPr>
        <w:t>buvo</w:t>
      </w:r>
      <w:r w:rsidR="006E2B2F" w:rsidRPr="008331CE">
        <w:rPr>
          <w:rFonts w:ascii="Times New Roman" w:hAnsi="Times New Roman"/>
          <w:sz w:val="24"/>
          <w:szCs w:val="24"/>
        </w:rPr>
        <w:t xml:space="preserve"> </w:t>
      </w:r>
      <w:r w:rsidR="006E2B2F">
        <w:rPr>
          <w:rFonts w:ascii="Times New Roman" w:hAnsi="Times New Roman"/>
          <w:sz w:val="24"/>
          <w:szCs w:val="24"/>
        </w:rPr>
        <w:t>kuria</w:t>
      </w:r>
      <w:r>
        <w:rPr>
          <w:rFonts w:ascii="Times New Roman" w:hAnsi="Times New Roman"/>
          <w:sz w:val="24"/>
          <w:szCs w:val="24"/>
        </w:rPr>
        <w:t>ma saugi</w:t>
      </w:r>
      <w:r w:rsidR="006E2B2F">
        <w:rPr>
          <w:rFonts w:ascii="Times New Roman" w:hAnsi="Times New Roman"/>
          <w:sz w:val="24"/>
          <w:szCs w:val="24"/>
        </w:rPr>
        <w:t xml:space="preserve">, vaiko asmenybės augimui, </w:t>
      </w:r>
      <w:r>
        <w:rPr>
          <w:rFonts w:ascii="Times New Roman" w:hAnsi="Times New Roman"/>
          <w:sz w:val="24"/>
          <w:szCs w:val="24"/>
        </w:rPr>
        <w:t>brandai  ir ugdymui(si) palanki aplinka</w:t>
      </w:r>
      <w:r w:rsidR="006E2B2F">
        <w:rPr>
          <w:rFonts w:ascii="Times New Roman" w:hAnsi="Times New Roman"/>
          <w:sz w:val="24"/>
          <w:szCs w:val="24"/>
        </w:rPr>
        <w:t>, kur</w:t>
      </w:r>
      <w:r w:rsidR="003A1CBD">
        <w:rPr>
          <w:rFonts w:ascii="Times New Roman" w:hAnsi="Times New Roman"/>
          <w:sz w:val="24"/>
          <w:szCs w:val="24"/>
        </w:rPr>
        <w:t xml:space="preserve">ioje vaikai visada jaustųsi </w:t>
      </w:r>
      <w:r w:rsidR="006E2B2F">
        <w:rPr>
          <w:rFonts w:ascii="Times New Roman" w:hAnsi="Times New Roman"/>
          <w:sz w:val="24"/>
          <w:szCs w:val="24"/>
        </w:rPr>
        <w:t xml:space="preserve"> gerbiami ir saugūs. Parengta</w:t>
      </w:r>
      <w:r w:rsidR="008331CE">
        <w:rPr>
          <w:rFonts w:ascii="Times New Roman" w:hAnsi="Times New Roman"/>
          <w:sz w:val="24"/>
          <w:szCs w:val="24"/>
        </w:rPr>
        <w:t>s</w:t>
      </w:r>
      <w:r w:rsidR="006E2B2F">
        <w:rPr>
          <w:rFonts w:ascii="Times New Roman" w:hAnsi="Times New Roman"/>
          <w:sz w:val="24"/>
          <w:szCs w:val="24"/>
        </w:rPr>
        <w:t xml:space="preserve"> Patyčių ir smurto prevencijos ir intervencijos vykdymo tvarkos aprašas (patvirtintas direktoriaus </w:t>
      </w:r>
      <w:r w:rsidR="008331CE">
        <w:rPr>
          <w:rFonts w:ascii="Times New Roman" w:hAnsi="Times New Roman"/>
          <w:sz w:val="24"/>
          <w:szCs w:val="24"/>
        </w:rPr>
        <w:t xml:space="preserve">2017-06-30 </w:t>
      </w:r>
      <w:r w:rsidR="006E2B2F">
        <w:rPr>
          <w:rFonts w:ascii="Times New Roman" w:hAnsi="Times New Roman"/>
          <w:sz w:val="24"/>
          <w:szCs w:val="24"/>
        </w:rPr>
        <w:t xml:space="preserve">įsakymu </w:t>
      </w:r>
      <w:r w:rsidR="003A1CBD">
        <w:rPr>
          <w:rFonts w:ascii="Times New Roman" w:hAnsi="Times New Roman"/>
          <w:sz w:val="24"/>
          <w:szCs w:val="24"/>
        </w:rPr>
        <w:t>Nr. V1-35</w:t>
      </w:r>
      <w:r w:rsidR="006E2B2F">
        <w:rPr>
          <w:rFonts w:ascii="Times New Roman" w:hAnsi="Times New Roman"/>
          <w:sz w:val="24"/>
          <w:szCs w:val="24"/>
        </w:rPr>
        <w:t>). Su tvarkos aprašu bendruomenės nariai supažindinti pasirašytinai. Saugios ugdymo(si) aplinkos kūrimui ir bendradarbiavimui Lopšelyje</w:t>
      </w:r>
      <w:r w:rsidR="005531E7">
        <w:rPr>
          <w:rFonts w:ascii="Times New Roman" w:hAnsi="Times New Roman"/>
          <w:sz w:val="24"/>
          <w:szCs w:val="24"/>
        </w:rPr>
        <w:t>-</w:t>
      </w:r>
      <w:r w:rsidR="006E2B2F">
        <w:rPr>
          <w:rFonts w:ascii="Times New Roman" w:hAnsi="Times New Roman"/>
          <w:sz w:val="24"/>
          <w:szCs w:val="24"/>
        </w:rPr>
        <w:t>darželyje parengta 2017-2019 m. prievartos ir smurto prieš vaikus, krizinių</w:t>
      </w:r>
      <w:r>
        <w:rPr>
          <w:rFonts w:ascii="Times New Roman" w:hAnsi="Times New Roman"/>
          <w:sz w:val="24"/>
          <w:szCs w:val="24"/>
        </w:rPr>
        <w:t xml:space="preserve"> situacijų valdymo prevencijos programa</w:t>
      </w:r>
      <w:r w:rsidR="003A1CBD">
        <w:rPr>
          <w:rFonts w:ascii="Times New Roman" w:hAnsi="Times New Roman"/>
          <w:sz w:val="24"/>
          <w:szCs w:val="24"/>
        </w:rPr>
        <w:t xml:space="preserve"> (patvirtinta direktoriaus </w:t>
      </w:r>
      <w:r w:rsidR="008331CE">
        <w:rPr>
          <w:rFonts w:ascii="Times New Roman" w:hAnsi="Times New Roman"/>
          <w:sz w:val="24"/>
          <w:szCs w:val="24"/>
        </w:rPr>
        <w:t>2017-09-01</w:t>
      </w:r>
      <w:r w:rsidR="003A1CBD">
        <w:rPr>
          <w:rFonts w:ascii="Times New Roman" w:hAnsi="Times New Roman"/>
          <w:sz w:val="24"/>
          <w:szCs w:val="24"/>
        </w:rPr>
        <w:t>įsakymu</w:t>
      </w:r>
      <w:r w:rsidR="008331CE">
        <w:rPr>
          <w:rFonts w:ascii="Times New Roman" w:hAnsi="Times New Roman"/>
          <w:sz w:val="24"/>
          <w:szCs w:val="24"/>
        </w:rPr>
        <w:t xml:space="preserve"> </w:t>
      </w:r>
      <w:r w:rsidR="003A1CBD">
        <w:rPr>
          <w:rFonts w:ascii="Times New Roman" w:hAnsi="Times New Roman"/>
          <w:sz w:val="24"/>
          <w:szCs w:val="24"/>
        </w:rPr>
        <w:t>Nr. V1-57)</w:t>
      </w:r>
      <w:r>
        <w:rPr>
          <w:rFonts w:ascii="Times New Roman" w:hAnsi="Times New Roman"/>
          <w:sz w:val="24"/>
          <w:szCs w:val="24"/>
        </w:rPr>
        <w:t>, numatytos pr</w:t>
      </w:r>
      <w:r w:rsidR="003A1CBD">
        <w:rPr>
          <w:rFonts w:ascii="Times New Roman" w:hAnsi="Times New Roman"/>
          <w:sz w:val="24"/>
          <w:szCs w:val="24"/>
        </w:rPr>
        <w:t>iemonės darbui su pedagogais,</w:t>
      </w:r>
      <w:r>
        <w:rPr>
          <w:rFonts w:ascii="Times New Roman" w:hAnsi="Times New Roman"/>
          <w:sz w:val="24"/>
          <w:szCs w:val="24"/>
        </w:rPr>
        <w:t xml:space="preserve"> bendruomenės nariais, tėvais, prevencinė veikla su ugdytiniais. </w:t>
      </w:r>
    </w:p>
    <w:p w:rsidR="00281B40" w:rsidRPr="00E81FCA" w:rsidRDefault="00281B40" w:rsidP="00503BF6">
      <w:pPr>
        <w:tabs>
          <w:tab w:val="left" w:pos="993"/>
        </w:tabs>
        <w:spacing w:after="0" w:line="240" w:lineRule="auto"/>
        <w:ind w:firstLine="1134"/>
        <w:jc w:val="both"/>
        <w:rPr>
          <w:rFonts w:ascii="Times New Roman" w:eastAsia="Times New Roman" w:hAnsi="Times New Roman"/>
          <w:color w:val="222222"/>
          <w:sz w:val="24"/>
          <w:szCs w:val="24"/>
          <w:lang w:eastAsia="lt-LT"/>
        </w:rPr>
      </w:pPr>
      <w:r w:rsidRPr="00E81FCA">
        <w:rPr>
          <w:rFonts w:ascii="Times New Roman" w:hAnsi="Times New Roman"/>
          <w:sz w:val="24"/>
          <w:szCs w:val="24"/>
        </w:rPr>
        <w:t>Sėkmingo numatytų tikslų ir uždavinių įgyvendinimo siekė visa įstaigos bendruomenė.</w:t>
      </w:r>
      <w:r>
        <w:t xml:space="preserve"> </w:t>
      </w:r>
      <w:r w:rsidRPr="00C37142">
        <w:rPr>
          <w:rFonts w:ascii="Times New Roman" w:hAnsi="Times New Roman"/>
          <w:sz w:val="24"/>
          <w:szCs w:val="24"/>
        </w:rPr>
        <w:t>Tikslingai organizuotuose</w:t>
      </w:r>
      <w:r>
        <w:rPr>
          <w:rFonts w:ascii="Times New Roman" w:hAnsi="Times New Roman"/>
          <w:sz w:val="24"/>
          <w:szCs w:val="24"/>
        </w:rPr>
        <w:t xml:space="preserve"> </w:t>
      </w:r>
      <w:r w:rsidRPr="00724D69">
        <w:rPr>
          <w:rFonts w:ascii="Times New Roman" w:hAnsi="Times New Roman"/>
          <w:iCs/>
          <w:sz w:val="24"/>
          <w:szCs w:val="24"/>
        </w:rPr>
        <w:t>Lopšelio-</w:t>
      </w:r>
      <w:r w:rsidRPr="00724D69">
        <w:rPr>
          <w:rFonts w:ascii="Times New Roman" w:hAnsi="Times New Roman"/>
          <w:sz w:val="24"/>
          <w:szCs w:val="24"/>
        </w:rPr>
        <w:t>darželio tarybos, mokytojų, metodinės veiklos, vaiko gerovės komisijos pasitarimuose įvertintas</w:t>
      </w:r>
      <w:r w:rsidRPr="00C37142">
        <w:rPr>
          <w:rFonts w:ascii="Times New Roman" w:hAnsi="Times New Roman"/>
          <w:sz w:val="24"/>
          <w:szCs w:val="24"/>
        </w:rPr>
        <w:t xml:space="preserve"> veiklos prioritetų įgyvendinimo lygis bei numatytos veiklos tobulinimo galimybės; analizuotas vaiko pasiekimų vertinimo fiksavimas, rezultatų panaudojimas ugdomosios veiklos planavime. Sėkmingai organizuota metodinė veikla</w:t>
      </w:r>
      <w:r w:rsidR="008331CE">
        <w:rPr>
          <w:rFonts w:ascii="Times New Roman" w:hAnsi="Times New Roman"/>
          <w:sz w:val="24"/>
          <w:szCs w:val="24"/>
        </w:rPr>
        <w:t>,</w:t>
      </w:r>
      <w:r w:rsidRPr="00C37142">
        <w:rPr>
          <w:rFonts w:ascii="Times New Roman" w:hAnsi="Times New Roman"/>
          <w:sz w:val="24"/>
          <w:szCs w:val="24"/>
        </w:rPr>
        <w:t xml:space="preserve"> </w:t>
      </w:r>
      <w:r>
        <w:rPr>
          <w:rFonts w:ascii="Times New Roman" w:hAnsi="Times New Roman"/>
          <w:sz w:val="24"/>
          <w:szCs w:val="24"/>
        </w:rPr>
        <w:t xml:space="preserve">vyko </w:t>
      </w:r>
      <w:r w:rsidRPr="00C37142">
        <w:rPr>
          <w:rFonts w:ascii="Times New Roman" w:hAnsi="Times New Roman"/>
          <w:sz w:val="24"/>
          <w:szCs w:val="24"/>
        </w:rPr>
        <w:t>metodiniai susirinkimai, kuriuose analizuoti vaikų kūrybiškumą, vaizduotę</w:t>
      </w:r>
      <w:r>
        <w:rPr>
          <w:rFonts w:ascii="Times New Roman" w:hAnsi="Times New Roman"/>
          <w:sz w:val="24"/>
          <w:szCs w:val="24"/>
        </w:rPr>
        <w:t xml:space="preserve"> ir </w:t>
      </w:r>
      <w:r w:rsidRPr="00C37142">
        <w:rPr>
          <w:rFonts w:ascii="Times New Roman" w:hAnsi="Times New Roman"/>
          <w:sz w:val="24"/>
          <w:szCs w:val="24"/>
        </w:rPr>
        <w:t>saviraišką skatinantys aplinkos veiksniai, fizinės ir emocinės sveikatos puoselėjimo aspektai bei kalbos ir komunikavimo kompetencijos sutrikimų ypatumai, ikimokyklinio ugdymo programos įgyvendinimas ir vertinimas, metodinių priemonių pristatymas, aptart</w:t>
      </w:r>
      <w:r>
        <w:rPr>
          <w:rFonts w:ascii="Times New Roman" w:hAnsi="Times New Roman"/>
          <w:sz w:val="24"/>
          <w:szCs w:val="24"/>
        </w:rPr>
        <w:t>os</w:t>
      </w:r>
      <w:r w:rsidRPr="00C37142">
        <w:rPr>
          <w:rFonts w:ascii="Times New Roman" w:hAnsi="Times New Roman"/>
          <w:sz w:val="24"/>
          <w:szCs w:val="24"/>
        </w:rPr>
        <w:t xml:space="preserve"> pedagogų darbo sėkmės ir silpnosios pusės, trūkumai ir galimybės. Įgyvendinant metodinės veiklos planą, buvo vykdytos atviros veiklos, kurių metu pedagogai  dalinosi gerąja patirtimi. </w:t>
      </w:r>
      <w:r w:rsidRPr="00FB6A74">
        <w:rPr>
          <w:rFonts w:ascii="Times New Roman" w:hAnsi="Times New Roman"/>
          <w:sz w:val="24"/>
          <w:szCs w:val="24"/>
        </w:rPr>
        <w:t>Buvo organizuot</w:t>
      </w:r>
      <w:r w:rsidR="008331CE">
        <w:rPr>
          <w:rFonts w:ascii="Times New Roman" w:hAnsi="Times New Roman"/>
          <w:sz w:val="24"/>
          <w:szCs w:val="24"/>
        </w:rPr>
        <w:t xml:space="preserve">os </w:t>
      </w:r>
      <w:r w:rsidR="00FB6A74">
        <w:rPr>
          <w:rFonts w:ascii="Times New Roman" w:hAnsi="Times New Roman"/>
          <w:sz w:val="24"/>
          <w:szCs w:val="24"/>
        </w:rPr>
        <w:t>at</w:t>
      </w:r>
      <w:r w:rsidR="00E84EA6">
        <w:rPr>
          <w:rFonts w:ascii="Times New Roman" w:hAnsi="Times New Roman"/>
          <w:sz w:val="24"/>
          <w:szCs w:val="24"/>
        </w:rPr>
        <w:t>viros  veiklos</w:t>
      </w:r>
      <w:r w:rsidR="008331CE">
        <w:rPr>
          <w:rFonts w:ascii="Times New Roman" w:hAnsi="Times New Roman"/>
          <w:sz w:val="24"/>
          <w:szCs w:val="24"/>
        </w:rPr>
        <w:t>:</w:t>
      </w:r>
      <w:r w:rsidR="00E84EA6">
        <w:rPr>
          <w:rFonts w:ascii="Times New Roman" w:hAnsi="Times New Roman"/>
          <w:sz w:val="24"/>
          <w:szCs w:val="24"/>
        </w:rPr>
        <w:t xml:space="preserve"> „Žaidžiame su Kimochis“, „Aš ir gyvūnai“, „Velykėlė – pilna pintinė margučių“,  </w:t>
      </w:r>
      <w:r w:rsidR="000A270D">
        <w:rPr>
          <w:rFonts w:ascii="Times New Roman" w:hAnsi="Times New Roman"/>
          <w:sz w:val="24"/>
          <w:szCs w:val="24"/>
        </w:rPr>
        <w:t>pristatytas  tiriamasis darbas „Etninių vertybių puoselėjimas šeimoje ir darželyje“.</w:t>
      </w:r>
    </w:p>
    <w:p w:rsidR="00281B40" w:rsidRPr="00724D69" w:rsidRDefault="00281B40" w:rsidP="00503BF6">
      <w:pPr>
        <w:tabs>
          <w:tab w:val="left" w:pos="709"/>
        </w:tabs>
        <w:spacing w:after="0" w:line="240" w:lineRule="auto"/>
        <w:ind w:firstLine="1134"/>
        <w:jc w:val="both"/>
        <w:rPr>
          <w:rFonts w:ascii="Times New Roman" w:hAnsi="Times New Roman"/>
          <w:iCs/>
          <w:sz w:val="24"/>
          <w:szCs w:val="24"/>
        </w:rPr>
      </w:pPr>
      <w:r w:rsidRPr="00724D69">
        <w:rPr>
          <w:rFonts w:ascii="Times New Roman" w:hAnsi="Times New Roman"/>
          <w:iCs/>
          <w:sz w:val="24"/>
          <w:szCs w:val="24"/>
        </w:rPr>
        <w:t>Lopšelyje-darželyje sudarytos sąlygos darbuotojų profesiniam tobulėjimui, organizuotas kryptingas pedagoginio ir nepedagoginio personalo kvalifikacijos tobulinimas, darbuotojai įgytas žinias kūrybiškai taikė ugdymo procese</w:t>
      </w:r>
      <w:r w:rsidR="008331CE">
        <w:rPr>
          <w:rFonts w:ascii="Times New Roman" w:hAnsi="Times New Roman"/>
          <w:iCs/>
          <w:sz w:val="24"/>
          <w:szCs w:val="24"/>
        </w:rPr>
        <w:t>, todėl</w:t>
      </w:r>
      <w:r w:rsidR="008331CE" w:rsidRPr="008331CE">
        <w:rPr>
          <w:rFonts w:ascii="Times New Roman" w:hAnsi="Times New Roman"/>
          <w:iCs/>
          <w:sz w:val="24"/>
          <w:szCs w:val="24"/>
        </w:rPr>
        <w:t xml:space="preserve"> </w:t>
      </w:r>
      <w:r w:rsidR="008331CE">
        <w:rPr>
          <w:rFonts w:ascii="Times New Roman" w:hAnsi="Times New Roman"/>
          <w:iCs/>
          <w:sz w:val="24"/>
          <w:szCs w:val="24"/>
        </w:rPr>
        <w:t xml:space="preserve"> </w:t>
      </w:r>
      <w:r w:rsidR="008331CE" w:rsidRPr="00724D69">
        <w:rPr>
          <w:rFonts w:ascii="Times New Roman" w:hAnsi="Times New Roman"/>
          <w:iCs/>
          <w:sz w:val="24"/>
          <w:szCs w:val="24"/>
        </w:rPr>
        <w:t xml:space="preserve"> darbuotoj</w:t>
      </w:r>
      <w:r w:rsidR="008331CE">
        <w:rPr>
          <w:rFonts w:ascii="Times New Roman" w:hAnsi="Times New Roman"/>
          <w:iCs/>
          <w:sz w:val="24"/>
          <w:szCs w:val="24"/>
        </w:rPr>
        <w:t>ai</w:t>
      </w:r>
      <w:r w:rsidR="008331CE" w:rsidRPr="00724D69">
        <w:rPr>
          <w:rFonts w:ascii="Times New Roman" w:hAnsi="Times New Roman"/>
          <w:iCs/>
          <w:sz w:val="24"/>
          <w:szCs w:val="24"/>
        </w:rPr>
        <w:t xml:space="preserve"> kompetentingi, ieškantys naujovių ir jas gebantys </w:t>
      </w:r>
      <w:r w:rsidR="008331CE">
        <w:rPr>
          <w:rFonts w:ascii="Times New Roman" w:hAnsi="Times New Roman"/>
          <w:iCs/>
          <w:sz w:val="24"/>
          <w:szCs w:val="24"/>
        </w:rPr>
        <w:t xml:space="preserve">tikslingai ir kūrybiškai </w:t>
      </w:r>
      <w:r w:rsidR="008331CE" w:rsidRPr="00724D69">
        <w:rPr>
          <w:rFonts w:ascii="Times New Roman" w:hAnsi="Times New Roman"/>
          <w:iCs/>
          <w:sz w:val="24"/>
          <w:szCs w:val="24"/>
        </w:rPr>
        <w:t>įgyvendinti</w:t>
      </w:r>
      <w:r w:rsidR="008331CE">
        <w:rPr>
          <w:rFonts w:ascii="Times New Roman" w:hAnsi="Times New Roman"/>
          <w:iCs/>
          <w:sz w:val="24"/>
          <w:szCs w:val="24"/>
        </w:rPr>
        <w:t>.</w:t>
      </w:r>
      <w:r w:rsidR="008331CE" w:rsidRPr="00724D69">
        <w:rPr>
          <w:rFonts w:ascii="Times New Roman" w:hAnsi="Times New Roman"/>
          <w:iCs/>
          <w:sz w:val="24"/>
          <w:szCs w:val="24"/>
        </w:rPr>
        <w:t xml:space="preserve"> </w:t>
      </w:r>
      <w:r w:rsidR="008331CE">
        <w:rPr>
          <w:rFonts w:ascii="Times New Roman" w:hAnsi="Times New Roman"/>
          <w:iCs/>
          <w:sz w:val="24"/>
          <w:szCs w:val="24"/>
        </w:rPr>
        <w:t xml:space="preserve"> </w:t>
      </w:r>
      <w:r w:rsidRPr="00724D69">
        <w:rPr>
          <w:rFonts w:ascii="Times New Roman" w:hAnsi="Times New Roman"/>
          <w:iCs/>
          <w:sz w:val="24"/>
          <w:szCs w:val="24"/>
        </w:rPr>
        <w:t xml:space="preserve"> </w:t>
      </w:r>
    </w:p>
    <w:p w:rsidR="005C5BD6" w:rsidRDefault="00281B40" w:rsidP="005E014E">
      <w:pPr>
        <w:tabs>
          <w:tab w:val="left" w:pos="709"/>
        </w:tabs>
        <w:spacing w:after="0" w:line="240" w:lineRule="auto"/>
        <w:ind w:firstLine="1134"/>
        <w:jc w:val="both"/>
        <w:rPr>
          <w:rFonts w:ascii="Times New Roman" w:hAnsi="Times New Roman"/>
          <w:iCs/>
          <w:sz w:val="24"/>
          <w:szCs w:val="24"/>
        </w:rPr>
      </w:pPr>
      <w:r w:rsidRPr="00C37142">
        <w:rPr>
          <w:rFonts w:ascii="Times New Roman" w:hAnsi="Times New Roman"/>
          <w:iCs/>
          <w:sz w:val="24"/>
          <w:szCs w:val="24"/>
        </w:rPr>
        <w:t>Siekiant ugdymo kokybės</w:t>
      </w:r>
      <w:r>
        <w:rPr>
          <w:rFonts w:ascii="Times New Roman" w:hAnsi="Times New Roman"/>
          <w:iCs/>
          <w:sz w:val="24"/>
          <w:szCs w:val="24"/>
        </w:rPr>
        <w:t>,</w:t>
      </w:r>
      <w:r w:rsidRPr="00C37142">
        <w:rPr>
          <w:rFonts w:ascii="Times New Roman" w:hAnsi="Times New Roman"/>
          <w:iCs/>
          <w:sz w:val="24"/>
          <w:szCs w:val="24"/>
        </w:rPr>
        <w:t xml:space="preserve"> </w:t>
      </w:r>
      <w:r w:rsidR="005C5BD6" w:rsidRPr="00724D69">
        <w:rPr>
          <w:rFonts w:ascii="Times New Roman" w:hAnsi="Times New Roman"/>
          <w:sz w:val="24"/>
          <w:szCs w:val="24"/>
        </w:rPr>
        <w:t>kryptingai atnaujin</w:t>
      </w:r>
      <w:r w:rsidR="005C5BD6">
        <w:rPr>
          <w:rFonts w:ascii="Times New Roman" w:hAnsi="Times New Roman"/>
          <w:sz w:val="24"/>
          <w:szCs w:val="24"/>
        </w:rPr>
        <w:t>amos</w:t>
      </w:r>
      <w:r w:rsidR="005C5BD6" w:rsidRPr="00724D69">
        <w:rPr>
          <w:rFonts w:ascii="Times New Roman" w:hAnsi="Times New Roman"/>
          <w:sz w:val="24"/>
          <w:szCs w:val="24"/>
        </w:rPr>
        <w:t xml:space="preserve"> edukacinė</w:t>
      </w:r>
      <w:r w:rsidR="005C5BD6">
        <w:rPr>
          <w:rFonts w:ascii="Times New Roman" w:hAnsi="Times New Roman"/>
          <w:sz w:val="24"/>
          <w:szCs w:val="24"/>
        </w:rPr>
        <w:t>s</w:t>
      </w:r>
      <w:r w:rsidR="005C5BD6" w:rsidRPr="00724D69">
        <w:rPr>
          <w:rFonts w:ascii="Times New Roman" w:hAnsi="Times New Roman"/>
          <w:sz w:val="24"/>
          <w:szCs w:val="24"/>
        </w:rPr>
        <w:t xml:space="preserve"> aplink</w:t>
      </w:r>
      <w:r w:rsidR="005C5BD6">
        <w:rPr>
          <w:rFonts w:ascii="Times New Roman" w:hAnsi="Times New Roman"/>
          <w:sz w:val="24"/>
          <w:szCs w:val="24"/>
        </w:rPr>
        <w:t xml:space="preserve">os, </w:t>
      </w:r>
      <w:r w:rsidR="005C5BD6">
        <w:rPr>
          <w:rFonts w:ascii="Times New Roman" w:hAnsi="Times New Roman"/>
          <w:iCs/>
          <w:sz w:val="24"/>
          <w:szCs w:val="24"/>
        </w:rPr>
        <w:t xml:space="preserve"> </w:t>
      </w:r>
      <w:r w:rsidRPr="00C37142">
        <w:rPr>
          <w:rFonts w:ascii="Times New Roman" w:hAnsi="Times New Roman"/>
          <w:iCs/>
          <w:sz w:val="24"/>
          <w:szCs w:val="24"/>
        </w:rPr>
        <w:t>kuriam</w:t>
      </w:r>
      <w:r w:rsidR="005C5BD6">
        <w:rPr>
          <w:rFonts w:ascii="Times New Roman" w:hAnsi="Times New Roman"/>
          <w:iCs/>
          <w:sz w:val="24"/>
          <w:szCs w:val="24"/>
        </w:rPr>
        <w:t>a</w:t>
      </w:r>
      <w:r w:rsidRPr="00C37142">
        <w:rPr>
          <w:rFonts w:ascii="Times New Roman" w:hAnsi="Times New Roman"/>
          <w:iCs/>
          <w:sz w:val="24"/>
          <w:szCs w:val="24"/>
        </w:rPr>
        <w:t xml:space="preserve"> va</w:t>
      </w:r>
      <w:r>
        <w:rPr>
          <w:rFonts w:ascii="Times New Roman" w:hAnsi="Times New Roman"/>
          <w:iCs/>
          <w:sz w:val="24"/>
          <w:szCs w:val="24"/>
        </w:rPr>
        <w:t>ikų ugdymąsi skatinanti  aplinka</w:t>
      </w:r>
      <w:r w:rsidR="005C5BD6">
        <w:rPr>
          <w:rFonts w:ascii="Times New Roman" w:hAnsi="Times New Roman"/>
          <w:iCs/>
          <w:sz w:val="24"/>
          <w:szCs w:val="24"/>
        </w:rPr>
        <w:t>,</w:t>
      </w:r>
      <w:r>
        <w:rPr>
          <w:rFonts w:ascii="Times New Roman" w:hAnsi="Times New Roman"/>
          <w:iCs/>
          <w:sz w:val="24"/>
          <w:szCs w:val="24"/>
        </w:rPr>
        <w:t xml:space="preserve"> </w:t>
      </w:r>
      <w:r w:rsidRPr="00C37142">
        <w:rPr>
          <w:rFonts w:ascii="Times New Roman" w:hAnsi="Times New Roman"/>
          <w:iCs/>
          <w:sz w:val="24"/>
          <w:szCs w:val="24"/>
        </w:rPr>
        <w:t xml:space="preserve"> sudarytos palankios sąlygos vaikų kūrybiniams poreikiams tenkinti</w:t>
      </w:r>
      <w:r w:rsidR="00BA197D">
        <w:rPr>
          <w:rFonts w:ascii="Times New Roman" w:hAnsi="Times New Roman"/>
          <w:iCs/>
          <w:sz w:val="24"/>
          <w:szCs w:val="24"/>
        </w:rPr>
        <w:t xml:space="preserve">. </w:t>
      </w:r>
    </w:p>
    <w:p w:rsidR="00956C02" w:rsidRDefault="008331CE" w:rsidP="005E014E">
      <w:pPr>
        <w:tabs>
          <w:tab w:val="left" w:pos="709"/>
        </w:tabs>
        <w:spacing w:after="0" w:line="240" w:lineRule="auto"/>
        <w:ind w:firstLine="1134"/>
        <w:jc w:val="both"/>
        <w:rPr>
          <w:rFonts w:ascii="Times New Roman" w:hAnsi="Times New Roman"/>
          <w:iCs/>
          <w:strike/>
          <w:sz w:val="24"/>
          <w:szCs w:val="24"/>
        </w:rPr>
      </w:pPr>
      <w:r>
        <w:rPr>
          <w:rFonts w:ascii="Times New Roman" w:hAnsi="Times New Roman"/>
          <w:bCs/>
          <w:sz w:val="24"/>
          <w:szCs w:val="24"/>
        </w:rPr>
        <w:t>Lopšeliui-darželiui</w:t>
      </w:r>
      <w:r w:rsidR="00BA197D">
        <w:rPr>
          <w:rFonts w:ascii="Times New Roman" w:hAnsi="Times New Roman"/>
          <w:iCs/>
          <w:sz w:val="24"/>
          <w:szCs w:val="24"/>
        </w:rPr>
        <w:t xml:space="preserve"> skirtos lėšos buvo naudojamos racionaliai ir taupiai,</w:t>
      </w:r>
      <w:r>
        <w:rPr>
          <w:rFonts w:ascii="Times New Roman" w:hAnsi="Times New Roman"/>
          <w:iCs/>
          <w:sz w:val="24"/>
          <w:szCs w:val="24"/>
        </w:rPr>
        <w:t xml:space="preserve"> </w:t>
      </w:r>
      <w:r w:rsidR="00BA197D">
        <w:rPr>
          <w:rFonts w:ascii="Times New Roman" w:hAnsi="Times New Roman"/>
          <w:iCs/>
          <w:sz w:val="24"/>
          <w:szCs w:val="24"/>
        </w:rPr>
        <w:t xml:space="preserve">sprendimai </w:t>
      </w:r>
      <w:r w:rsidR="00E2366F">
        <w:rPr>
          <w:rFonts w:ascii="Times New Roman" w:hAnsi="Times New Roman"/>
          <w:iCs/>
          <w:sz w:val="24"/>
          <w:szCs w:val="24"/>
        </w:rPr>
        <w:t xml:space="preserve">dėl jų panaudojimo </w:t>
      </w:r>
      <w:r w:rsidR="00BA197D">
        <w:rPr>
          <w:rFonts w:ascii="Times New Roman" w:hAnsi="Times New Roman"/>
          <w:iCs/>
          <w:sz w:val="24"/>
          <w:szCs w:val="24"/>
        </w:rPr>
        <w:t xml:space="preserve">derinami su </w:t>
      </w:r>
      <w:r>
        <w:rPr>
          <w:rFonts w:ascii="Times New Roman" w:hAnsi="Times New Roman"/>
          <w:bCs/>
          <w:sz w:val="24"/>
          <w:szCs w:val="24"/>
        </w:rPr>
        <w:t xml:space="preserve"> Lopšelio-darželio</w:t>
      </w:r>
      <w:r w:rsidR="00BA197D">
        <w:rPr>
          <w:rFonts w:ascii="Times New Roman" w:hAnsi="Times New Roman"/>
          <w:iCs/>
          <w:sz w:val="24"/>
          <w:szCs w:val="24"/>
        </w:rPr>
        <w:t xml:space="preserve"> savivaldos institucijomis, bendruomene. </w:t>
      </w:r>
    </w:p>
    <w:p w:rsidR="00281B40" w:rsidRPr="001C4278" w:rsidRDefault="00E84EA6" w:rsidP="005E014E">
      <w:pPr>
        <w:tabs>
          <w:tab w:val="left" w:pos="709"/>
        </w:tabs>
        <w:spacing w:after="0" w:line="240" w:lineRule="auto"/>
        <w:ind w:firstLine="1134"/>
        <w:jc w:val="both"/>
        <w:rPr>
          <w:rFonts w:ascii="Times New Roman" w:hAnsi="Times New Roman"/>
          <w:iCs/>
          <w:sz w:val="24"/>
          <w:szCs w:val="24"/>
        </w:rPr>
      </w:pPr>
      <w:r>
        <w:rPr>
          <w:rFonts w:ascii="Times New Roman" w:hAnsi="Times New Roman"/>
          <w:sz w:val="24"/>
          <w:szCs w:val="24"/>
        </w:rPr>
        <w:t>201</w:t>
      </w:r>
      <w:r w:rsidR="005E014E">
        <w:rPr>
          <w:rFonts w:ascii="Times New Roman" w:hAnsi="Times New Roman"/>
          <w:sz w:val="24"/>
          <w:szCs w:val="24"/>
        </w:rPr>
        <w:t>7</w:t>
      </w:r>
      <w:r w:rsidR="00281B40" w:rsidRPr="00C37142">
        <w:rPr>
          <w:rFonts w:ascii="Times New Roman" w:hAnsi="Times New Roman"/>
          <w:sz w:val="24"/>
          <w:szCs w:val="24"/>
        </w:rPr>
        <w:t xml:space="preserve"> m</w:t>
      </w:r>
      <w:r w:rsidR="00281B40">
        <w:rPr>
          <w:rFonts w:ascii="Times New Roman" w:hAnsi="Times New Roman"/>
          <w:sz w:val="24"/>
          <w:szCs w:val="24"/>
        </w:rPr>
        <w:t xml:space="preserve">. </w:t>
      </w:r>
      <w:r w:rsidR="005E014E">
        <w:rPr>
          <w:rFonts w:ascii="Times New Roman" w:hAnsi="Times New Roman"/>
          <w:sz w:val="24"/>
          <w:szCs w:val="24"/>
        </w:rPr>
        <w:t xml:space="preserve"> nupirkta žaislų ir ugdymo priemonių už 3175 eur.</w:t>
      </w:r>
      <w:r w:rsidR="005C5BD6">
        <w:rPr>
          <w:rFonts w:ascii="Times New Roman" w:hAnsi="Times New Roman"/>
          <w:sz w:val="24"/>
          <w:szCs w:val="24"/>
        </w:rPr>
        <w:t>,</w:t>
      </w:r>
      <w:r w:rsidR="005E014E">
        <w:rPr>
          <w:rFonts w:ascii="Times New Roman" w:hAnsi="Times New Roman"/>
          <w:sz w:val="24"/>
          <w:szCs w:val="24"/>
        </w:rPr>
        <w:t xml:space="preserve"> </w:t>
      </w:r>
      <w:r w:rsidR="005C5BD6">
        <w:rPr>
          <w:rFonts w:ascii="Times New Roman" w:hAnsi="Times New Roman"/>
          <w:sz w:val="24"/>
          <w:szCs w:val="24"/>
        </w:rPr>
        <w:t>į</w:t>
      </w:r>
      <w:r w:rsidR="005E014E">
        <w:rPr>
          <w:rFonts w:ascii="Times New Roman" w:hAnsi="Times New Roman"/>
          <w:sz w:val="24"/>
          <w:szCs w:val="24"/>
        </w:rPr>
        <w:t>sigyta inventoriaus už 3009 eur.</w:t>
      </w:r>
      <w:r w:rsidR="005C5BD6">
        <w:rPr>
          <w:rFonts w:ascii="Times New Roman" w:hAnsi="Times New Roman"/>
          <w:sz w:val="24"/>
          <w:szCs w:val="24"/>
        </w:rPr>
        <w:t>,</w:t>
      </w:r>
      <w:r w:rsidR="005E014E">
        <w:rPr>
          <w:rFonts w:ascii="Times New Roman" w:hAnsi="Times New Roman"/>
          <w:sz w:val="24"/>
          <w:szCs w:val="24"/>
        </w:rPr>
        <w:t xml:space="preserve"> </w:t>
      </w:r>
      <w:r w:rsidR="005531E7">
        <w:rPr>
          <w:rFonts w:ascii="Times New Roman" w:hAnsi="Times New Roman"/>
          <w:sz w:val="24"/>
          <w:szCs w:val="24"/>
        </w:rPr>
        <w:t xml:space="preserve">patalynės už (425 eur.), </w:t>
      </w:r>
      <w:r w:rsidR="005C5BD6">
        <w:rPr>
          <w:rFonts w:ascii="Times New Roman" w:hAnsi="Times New Roman"/>
          <w:sz w:val="24"/>
          <w:szCs w:val="24"/>
        </w:rPr>
        <w:t>g</w:t>
      </w:r>
      <w:r w:rsidR="005E014E">
        <w:rPr>
          <w:rFonts w:ascii="Times New Roman" w:hAnsi="Times New Roman"/>
          <w:sz w:val="24"/>
          <w:szCs w:val="24"/>
        </w:rPr>
        <w:t>rupių remontui panaudota 300 eur.</w:t>
      </w:r>
      <w:r w:rsidR="005C5BD6">
        <w:rPr>
          <w:rFonts w:ascii="Times New Roman" w:hAnsi="Times New Roman"/>
          <w:sz w:val="24"/>
          <w:szCs w:val="24"/>
        </w:rPr>
        <w:t xml:space="preserve"> A</w:t>
      </w:r>
      <w:r w:rsidR="005E014E">
        <w:rPr>
          <w:rFonts w:ascii="Times New Roman" w:hAnsi="Times New Roman"/>
          <w:sz w:val="24"/>
          <w:szCs w:val="24"/>
        </w:rPr>
        <w:t>tnaujinta</w:t>
      </w:r>
      <w:r w:rsidR="001C4278">
        <w:rPr>
          <w:rFonts w:ascii="Times New Roman" w:hAnsi="Times New Roman"/>
          <w:sz w:val="24"/>
          <w:szCs w:val="24"/>
        </w:rPr>
        <w:t xml:space="preserve"> lauko laiptų aikštelė </w:t>
      </w:r>
      <w:r w:rsidR="005C5BD6">
        <w:rPr>
          <w:rFonts w:ascii="Times New Roman" w:hAnsi="Times New Roman"/>
          <w:sz w:val="24"/>
          <w:szCs w:val="24"/>
        </w:rPr>
        <w:t>(</w:t>
      </w:r>
      <w:r w:rsidR="001C4278">
        <w:rPr>
          <w:rFonts w:ascii="Times New Roman" w:hAnsi="Times New Roman"/>
          <w:sz w:val="24"/>
          <w:szCs w:val="24"/>
        </w:rPr>
        <w:t>700 eur.</w:t>
      </w:r>
      <w:r w:rsidR="005C5BD6">
        <w:rPr>
          <w:rFonts w:ascii="Times New Roman" w:hAnsi="Times New Roman"/>
          <w:sz w:val="24"/>
          <w:szCs w:val="24"/>
        </w:rPr>
        <w:t>)</w:t>
      </w:r>
      <w:r w:rsidR="001C4278">
        <w:rPr>
          <w:rFonts w:ascii="Times New Roman" w:hAnsi="Times New Roman"/>
          <w:sz w:val="24"/>
          <w:szCs w:val="24"/>
        </w:rPr>
        <w:t xml:space="preserve">, pakeista grindų </w:t>
      </w:r>
      <w:r w:rsidR="001C4278" w:rsidRPr="001C4278">
        <w:rPr>
          <w:rFonts w:ascii="Times New Roman" w:hAnsi="Times New Roman"/>
          <w:sz w:val="24"/>
          <w:szCs w:val="24"/>
        </w:rPr>
        <w:t xml:space="preserve">danga „Žirniukų“ gr. </w:t>
      </w:r>
      <w:r w:rsidR="005C5BD6">
        <w:rPr>
          <w:rFonts w:ascii="Times New Roman" w:hAnsi="Times New Roman"/>
          <w:sz w:val="24"/>
          <w:szCs w:val="24"/>
        </w:rPr>
        <w:t>(</w:t>
      </w:r>
      <w:r w:rsidR="001C4278" w:rsidRPr="001C4278">
        <w:rPr>
          <w:rFonts w:ascii="Times New Roman" w:hAnsi="Times New Roman"/>
          <w:sz w:val="24"/>
          <w:szCs w:val="24"/>
        </w:rPr>
        <w:t xml:space="preserve">1400 </w:t>
      </w:r>
      <w:r w:rsidR="005C5BD6">
        <w:rPr>
          <w:rFonts w:ascii="Times New Roman" w:hAnsi="Times New Roman"/>
          <w:sz w:val="24"/>
          <w:szCs w:val="24"/>
        </w:rPr>
        <w:t>e</w:t>
      </w:r>
      <w:r w:rsidR="001C4278" w:rsidRPr="001C4278">
        <w:rPr>
          <w:rFonts w:ascii="Times New Roman" w:hAnsi="Times New Roman"/>
          <w:sz w:val="24"/>
          <w:szCs w:val="24"/>
        </w:rPr>
        <w:t>ur</w:t>
      </w:r>
      <w:r w:rsidR="005C5BD6">
        <w:rPr>
          <w:rFonts w:ascii="Times New Roman" w:hAnsi="Times New Roman"/>
          <w:sz w:val="24"/>
          <w:szCs w:val="24"/>
        </w:rPr>
        <w:t>)</w:t>
      </w:r>
      <w:r w:rsidR="00E2366F">
        <w:rPr>
          <w:rFonts w:ascii="Times New Roman" w:hAnsi="Times New Roman"/>
          <w:sz w:val="24"/>
          <w:szCs w:val="24"/>
        </w:rPr>
        <w:t>.</w:t>
      </w:r>
      <w:r w:rsidR="005C5BD6">
        <w:rPr>
          <w:rFonts w:ascii="Times New Roman" w:hAnsi="Times New Roman"/>
          <w:sz w:val="24"/>
          <w:szCs w:val="24"/>
        </w:rPr>
        <w:t xml:space="preserve"> </w:t>
      </w:r>
      <w:r w:rsidR="001C4278">
        <w:rPr>
          <w:rFonts w:ascii="Times New Roman" w:hAnsi="Times New Roman"/>
          <w:sz w:val="24"/>
          <w:szCs w:val="24"/>
        </w:rPr>
        <w:t xml:space="preserve"> Kvalifikacijai </w:t>
      </w:r>
      <w:r w:rsidR="00086C2B">
        <w:rPr>
          <w:rFonts w:ascii="Times New Roman" w:hAnsi="Times New Roman"/>
          <w:sz w:val="24"/>
          <w:szCs w:val="24"/>
        </w:rPr>
        <w:t xml:space="preserve">tobulinti panaudota 600 eur., </w:t>
      </w:r>
      <w:r w:rsidR="001C4278">
        <w:rPr>
          <w:rFonts w:ascii="Times New Roman" w:hAnsi="Times New Roman"/>
          <w:sz w:val="24"/>
          <w:szCs w:val="24"/>
        </w:rPr>
        <w:t xml:space="preserve"> IKT atnaujin</w:t>
      </w:r>
      <w:r w:rsidR="00E2366F">
        <w:rPr>
          <w:rFonts w:ascii="Times New Roman" w:hAnsi="Times New Roman"/>
          <w:sz w:val="24"/>
          <w:szCs w:val="24"/>
        </w:rPr>
        <w:t>imui</w:t>
      </w:r>
      <w:r w:rsidR="005C5BD6">
        <w:rPr>
          <w:rFonts w:ascii="Times New Roman" w:hAnsi="Times New Roman"/>
          <w:sz w:val="24"/>
          <w:szCs w:val="24"/>
        </w:rPr>
        <w:t xml:space="preserve"> – </w:t>
      </w:r>
      <w:r w:rsidR="001C4278">
        <w:rPr>
          <w:rFonts w:ascii="Times New Roman" w:hAnsi="Times New Roman"/>
          <w:sz w:val="24"/>
          <w:szCs w:val="24"/>
        </w:rPr>
        <w:t xml:space="preserve"> 1393 eur.</w:t>
      </w:r>
    </w:p>
    <w:p w:rsidR="00281B40" w:rsidRPr="000A270D" w:rsidRDefault="000A270D" w:rsidP="000A270D">
      <w:pPr>
        <w:tabs>
          <w:tab w:val="left" w:pos="709"/>
        </w:tabs>
        <w:spacing w:after="0" w:line="240" w:lineRule="auto"/>
        <w:ind w:firstLine="1134"/>
        <w:jc w:val="both"/>
        <w:rPr>
          <w:rFonts w:ascii="Times New Roman" w:eastAsia="Times New Roman" w:hAnsi="Times New Roman"/>
          <w:sz w:val="24"/>
          <w:szCs w:val="24"/>
          <w:lang w:eastAsia="ru-RU"/>
        </w:rPr>
      </w:pPr>
      <w:r>
        <w:rPr>
          <w:rFonts w:ascii="Times New Roman" w:hAnsi="Times New Roman"/>
          <w:sz w:val="24"/>
          <w:szCs w:val="24"/>
        </w:rPr>
        <w:t>Sėkmingai b</w:t>
      </w:r>
      <w:r w:rsidR="00281B40">
        <w:rPr>
          <w:rFonts w:ascii="Times New Roman" w:hAnsi="Times New Roman"/>
          <w:sz w:val="24"/>
          <w:szCs w:val="24"/>
        </w:rPr>
        <w:t xml:space="preserve">uvo </w:t>
      </w:r>
      <w:r w:rsidR="00281B40" w:rsidRPr="00DB77E2">
        <w:rPr>
          <w:rFonts w:ascii="Times New Roman" w:hAnsi="Times New Roman"/>
          <w:sz w:val="24"/>
          <w:szCs w:val="24"/>
        </w:rPr>
        <w:t>vykdomas tarp</w:t>
      </w:r>
      <w:r w:rsidR="00281B40">
        <w:rPr>
          <w:rFonts w:ascii="Times New Roman" w:hAnsi="Times New Roman"/>
          <w:sz w:val="24"/>
          <w:szCs w:val="24"/>
        </w:rPr>
        <w:t>institucinis bendradarbiavimas</w:t>
      </w:r>
      <w:r w:rsidR="00286F7F">
        <w:rPr>
          <w:rFonts w:ascii="Times New Roman" w:hAnsi="Times New Roman"/>
          <w:sz w:val="24"/>
          <w:szCs w:val="24"/>
        </w:rPr>
        <w:t xml:space="preserve"> </w:t>
      </w:r>
      <w:r w:rsidR="00281B40">
        <w:rPr>
          <w:rFonts w:ascii="Times New Roman" w:hAnsi="Times New Roman"/>
          <w:sz w:val="24"/>
          <w:szCs w:val="24"/>
        </w:rPr>
        <w:t>su Kretingos rajono lopšeliais-</w:t>
      </w:r>
      <w:r w:rsidR="00281B40" w:rsidRPr="00E5245B">
        <w:rPr>
          <w:rFonts w:ascii="Times New Roman" w:hAnsi="Times New Roman"/>
          <w:sz w:val="24"/>
          <w:szCs w:val="24"/>
        </w:rPr>
        <w:t>darželiais</w:t>
      </w:r>
      <w:r w:rsidR="00DC7E19" w:rsidRPr="00E5245B">
        <w:rPr>
          <w:rFonts w:ascii="Times New Roman" w:hAnsi="Times New Roman"/>
          <w:sz w:val="24"/>
          <w:szCs w:val="24"/>
        </w:rPr>
        <w:t>,</w:t>
      </w:r>
      <w:r w:rsidR="00281B40" w:rsidRPr="00DC7E19">
        <w:rPr>
          <w:rFonts w:ascii="Times New Roman" w:hAnsi="Times New Roman"/>
          <w:color w:val="FF0000"/>
          <w:sz w:val="24"/>
          <w:szCs w:val="24"/>
        </w:rPr>
        <w:t xml:space="preserve"> </w:t>
      </w:r>
      <w:r w:rsidR="00281B40">
        <w:rPr>
          <w:rFonts w:ascii="Times New Roman" w:hAnsi="Times New Roman"/>
          <w:sz w:val="24"/>
          <w:szCs w:val="24"/>
        </w:rPr>
        <w:t>o</w:t>
      </w:r>
      <w:r w:rsidR="00281B40" w:rsidRPr="00DB77E2">
        <w:rPr>
          <w:rFonts w:ascii="Times New Roman" w:hAnsi="Times New Roman"/>
          <w:sz w:val="24"/>
          <w:szCs w:val="24"/>
        </w:rPr>
        <w:t xml:space="preserve">rganizuojami bendri metodiniai, sveikatinimo, sporto, kultūriniai renginiai, </w:t>
      </w:r>
      <w:r w:rsidR="00281B40" w:rsidRPr="00DB77E2">
        <w:rPr>
          <w:rFonts w:ascii="Times New Roman" w:hAnsi="Times New Roman"/>
          <w:sz w:val="24"/>
          <w:szCs w:val="24"/>
        </w:rPr>
        <w:lastRenderedPageBreak/>
        <w:t xml:space="preserve">kūrybinių darbų parodos, </w:t>
      </w:r>
      <w:r w:rsidR="00281B40">
        <w:rPr>
          <w:rFonts w:ascii="Times New Roman" w:hAnsi="Times New Roman"/>
          <w:sz w:val="24"/>
          <w:szCs w:val="24"/>
        </w:rPr>
        <w:t xml:space="preserve">organizuotos </w:t>
      </w:r>
      <w:r w:rsidR="00281B40" w:rsidRPr="00DB77E2">
        <w:rPr>
          <w:rFonts w:ascii="Times New Roman" w:hAnsi="Times New Roman"/>
          <w:sz w:val="24"/>
          <w:szCs w:val="24"/>
        </w:rPr>
        <w:t>netradi</w:t>
      </w:r>
      <w:r w:rsidR="00281B40">
        <w:rPr>
          <w:rFonts w:ascii="Times New Roman" w:hAnsi="Times New Roman"/>
          <w:sz w:val="24"/>
          <w:szCs w:val="24"/>
        </w:rPr>
        <w:t>cinio ugdymo dienos su Palangos</w:t>
      </w:r>
      <w:r w:rsidR="00281B40" w:rsidRPr="00DB77E2">
        <w:rPr>
          <w:rFonts w:ascii="Times New Roman" w:hAnsi="Times New Roman"/>
          <w:sz w:val="24"/>
          <w:szCs w:val="24"/>
        </w:rPr>
        <w:t xml:space="preserve"> lop</w:t>
      </w:r>
      <w:r w:rsidR="00281B40">
        <w:rPr>
          <w:rFonts w:ascii="Times New Roman" w:hAnsi="Times New Roman"/>
          <w:sz w:val="24"/>
          <w:szCs w:val="24"/>
        </w:rPr>
        <w:t>šeliu-darželiu ,,Ąžuoliukas</w:t>
      </w:r>
      <w:r w:rsidR="00281B40" w:rsidRPr="00DB77E2">
        <w:rPr>
          <w:rFonts w:ascii="Times New Roman" w:hAnsi="Times New Roman"/>
          <w:sz w:val="24"/>
          <w:szCs w:val="24"/>
        </w:rPr>
        <w:t>“</w:t>
      </w:r>
      <w:r w:rsidR="00E36B8D">
        <w:rPr>
          <w:rFonts w:ascii="Times New Roman" w:hAnsi="Times New Roman"/>
          <w:sz w:val="24"/>
          <w:szCs w:val="24"/>
        </w:rPr>
        <w:t xml:space="preserve">, </w:t>
      </w:r>
      <w:r w:rsidR="00E36B8D">
        <w:rPr>
          <w:rFonts w:ascii="Times New Roman" w:eastAsia="Times New Roman" w:hAnsi="Times New Roman"/>
          <w:sz w:val="24"/>
          <w:szCs w:val="24"/>
          <w:lang w:eastAsia="ru-RU"/>
        </w:rPr>
        <w:t xml:space="preserve">Klaipėdos </w:t>
      </w:r>
      <w:r w:rsidR="00E36B8D" w:rsidRPr="00E5245B">
        <w:rPr>
          <w:rFonts w:ascii="Times New Roman" w:eastAsia="Times New Roman" w:hAnsi="Times New Roman"/>
          <w:sz w:val="24"/>
          <w:szCs w:val="24"/>
          <w:lang w:eastAsia="ru-RU"/>
        </w:rPr>
        <w:t>lopšeli</w:t>
      </w:r>
      <w:r w:rsidR="00DC7E19" w:rsidRPr="00E5245B">
        <w:rPr>
          <w:rFonts w:ascii="Times New Roman" w:eastAsia="Times New Roman" w:hAnsi="Times New Roman"/>
          <w:sz w:val="24"/>
          <w:szCs w:val="24"/>
          <w:lang w:eastAsia="ru-RU"/>
        </w:rPr>
        <w:t>u</w:t>
      </w:r>
      <w:r w:rsidR="00E36B8D" w:rsidRPr="00E5245B">
        <w:rPr>
          <w:rFonts w:ascii="Times New Roman" w:eastAsia="Times New Roman" w:hAnsi="Times New Roman"/>
          <w:sz w:val="24"/>
          <w:szCs w:val="24"/>
          <w:lang w:eastAsia="ru-RU"/>
        </w:rPr>
        <w:t>-darželi</w:t>
      </w:r>
      <w:r w:rsidR="00DC7E19" w:rsidRPr="00E5245B">
        <w:rPr>
          <w:rFonts w:ascii="Times New Roman" w:eastAsia="Times New Roman" w:hAnsi="Times New Roman"/>
          <w:sz w:val="24"/>
          <w:szCs w:val="24"/>
          <w:lang w:eastAsia="ru-RU"/>
        </w:rPr>
        <w:t>u</w:t>
      </w:r>
      <w:r w:rsidR="00E36B8D" w:rsidRPr="00E5245B">
        <w:rPr>
          <w:rFonts w:ascii="Times New Roman" w:eastAsia="Times New Roman" w:hAnsi="Times New Roman"/>
          <w:sz w:val="24"/>
          <w:szCs w:val="24"/>
          <w:lang w:eastAsia="ru-RU"/>
        </w:rPr>
        <w:t xml:space="preserve"> „Rūta“.</w:t>
      </w:r>
      <w:r>
        <w:rPr>
          <w:rFonts w:ascii="Times New Roman" w:eastAsia="Times New Roman" w:hAnsi="Times New Roman"/>
          <w:sz w:val="24"/>
          <w:szCs w:val="24"/>
          <w:lang w:eastAsia="ru-RU"/>
        </w:rPr>
        <w:t xml:space="preserve"> </w:t>
      </w:r>
      <w:r w:rsidR="00E36B8D" w:rsidRPr="00A24AE2">
        <w:rPr>
          <w:rFonts w:ascii="Times New Roman" w:eastAsia="Times New Roman" w:hAnsi="Times New Roman"/>
          <w:sz w:val="24"/>
          <w:szCs w:val="24"/>
          <w:lang w:eastAsia="ru-RU"/>
        </w:rPr>
        <w:t>Sudarytos bendradarbiavimo sutartys</w:t>
      </w:r>
      <w:r w:rsidR="00286F7F">
        <w:rPr>
          <w:rFonts w:ascii="Times New Roman" w:eastAsia="Times New Roman" w:hAnsi="Times New Roman"/>
          <w:sz w:val="24"/>
          <w:szCs w:val="24"/>
          <w:lang w:eastAsia="ru-RU"/>
        </w:rPr>
        <w:t xml:space="preserve"> </w:t>
      </w:r>
      <w:r w:rsidR="00A24AE2">
        <w:rPr>
          <w:rFonts w:ascii="Times New Roman" w:eastAsia="Times New Roman" w:hAnsi="Times New Roman"/>
          <w:sz w:val="24"/>
          <w:szCs w:val="24"/>
          <w:lang w:eastAsia="ru-RU"/>
        </w:rPr>
        <w:t xml:space="preserve">su </w:t>
      </w:r>
      <w:r w:rsidR="00E5245B">
        <w:rPr>
          <w:rFonts w:ascii="Times New Roman" w:eastAsia="Times New Roman" w:hAnsi="Times New Roman"/>
          <w:sz w:val="24"/>
          <w:szCs w:val="24"/>
          <w:lang w:eastAsia="ru-RU"/>
        </w:rPr>
        <w:t xml:space="preserve">Latvijos </w:t>
      </w:r>
      <w:r w:rsidR="00E5245B" w:rsidRPr="00E5245B">
        <w:rPr>
          <w:rFonts w:ascii="Times New Roman" w:eastAsia="Times New Roman" w:hAnsi="Times New Roman"/>
          <w:sz w:val="24"/>
          <w:szCs w:val="24"/>
          <w:lang w:eastAsia="ru-RU"/>
        </w:rPr>
        <w:t>Re</w:t>
      </w:r>
      <w:r w:rsidR="00E5245B">
        <w:rPr>
          <w:rFonts w:ascii="Times New Roman" w:eastAsia="Times New Roman" w:hAnsi="Times New Roman"/>
          <w:sz w:val="24"/>
          <w:szCs w:val="24"/>
          <w:lang w:eastAsia="ru-RU"/>
        </w:rPr>
        <w:t xml:space="preserve">spublikos </w:t>
      </w:r>
      <w:r w:rsidR="00E5245B" w:rsidRPr="00E5245B">
        <w:rPr>
          <w:rFonts w:ascii="Times New Roman" w:eastAsia="Times New Roman" w:hAnsi="Times New Roman"/>
          <w:sz w:val="24"/>
          <w:szCs w:val="24"/>
          <w:lang w:eastAsia="ru-RU"/>
        </w:rPr>
        <w:t xml:space="preserve">Kuldingos </w:t>
      </w:r>
      <w:r w:rsidR="00E5245B" w:rsidRPr="00A24AE2">
        <w:rPr>
          <w:rFonts w:ascii="Times New Roman" w:eastAsia="Times New Roman" w:hAnsi="Times New Roman"/>
          <w:sz w:val="24"/>
          <w:szCs w:val="24"/>
          <w:lang w:eastAsia="ru-RU"/>
        </w:rPr>
        <w:t>lopšeliu-darželiu</w:t>
      </w:r>
      <w:r w:rsidR="00E5245B" w:rsidRPr="00E5245B">
        <w:rPr>
          <w:rFonts w:ascii="Times New Roman" w:eastAsia="Times New Roman" w:hAnsi="Times New Roman"/>
          <w:sz w:val="24"/>
          <w:szCs w:val="24"/>
          <w:lang w:eastAsia="ru-RU"/>
        </w:rPr>
        <w:t xml:space="preserve"> „Bitutė“,  Aizputės lopšeliu-darželiu</w:t>
      </w:r>
      <w:r w:rsidR="00E5245B">
        <w:rPr>
          <w:rFonts w:ascii="Times New Roman" w:eastAsia="Times New Roman" w:hAnsi="Times New Roman"/>
          <w:sz w:val="24"/>
          <w:szCs w:val="24"/>
          <w:lang w:eastAsia="ru-RU"/>
        </w:rPr>
        <w:t xml:space="preserve"> „Pasaka</w:t>
      </w:r>
      <w:r w:rsidR="00E5245B" w:rsidRPr="00E5245B">
        <w:rPr>
          <w:rFonts w:ascii="Times New Roman" w:eastAsia="Times New Roman" w:hAnsi="Times New Roman"/>
          <w:sz w:val="24"/>
          <w:szCs w:val="24"/>
          <w:lang w:eastAsia="ru-RU"/>
        </w:rPr>
        <w:t>“</w:t>
      </w:r>
      <w:r w:rsidR="00E36B8D" w:rsidRPr="00E5245B">
        <w:rPr>
          <w:rFonts w:ascii="Times New Roman" w:eastAsia="Times New Roman" w:hAnsi="Times New Roman"/>
          <w:sz w:val="24"/>
          <w:szCs w:val="24"/>
          <w:lang w:eastAsia="ru-RU"/>
        </w:rPr>
        <w:t xml:space="preserve">, </w:t>
      </w:r>
      <w:r w:rsidR="003D527F" w:rsidRPr="00E5245B">
        <w:rPr>
          <w:rFonts w:ascii="Times New Roman" w:eastAsia="Times New Roman" w:hAnsi="Times New Roman"/>
          <w:sz w:val="24"/>
          <w:szCs w:val="24"/>
          <w:lang w:eastAsia="ru-RU"/>
        </w:rPr>
        <w:t xml:space="preserve">su kuriais </w:t>
      </w:r>
      <w:r w:rsidR="00E36B8D" w:rsidRPr="00E5245B">
        <w:rPr>
          <w:rFonts w:ascii="Times New Roman" w:eastAsia="Times New Roman" w:hAnsi="Times New Roman"/>
          <w:sz w:val="24"/>
          <w:szCs w:val="24"/>
          <w:lang w:eastAsia="ru-RU"/>
        </w:rPr>
        <w:t>palaikome</w:t>
      </w:r>
      <w:r w:rsidR="00E36B8D">
        <w:rPr>
          <w:rFonts w:ascii="Times New Roman" w:eastAsia="Times New Roman" w:hAnsi="Times New Roman"/>
          <w:sz w:val="24"/>
          <w:szCs w:val="24"/>
          <w:lang w:eastAsia="ru-RU"/>
        </w:rPr>
        <w:t xml:space="preserve"> veiksmingus ryšius</w:t>
      </w:r>
      <w:r w:rsidR="00E2366F">
        <w:rPr>
          <w:rFonts w:ascii="Times New Roman" w:eastAsia="Times New Roman" w:hAnsi="Times New Roman"/>
          <w:sz w:val="24"/>
          <w:szCs w:val="24"/>
          <w:lang w:eastAsia="ru-RU"/>
        </w:rPr>
        <w:t>,</w:t>
      </w:r>
      <w:r w:rsidR="00E36B8D">
        <w:rPr>
          <w:rFonts w:ascii="Times New Roman" w:eastAsia="Times New Roman" w:hAnsi="Times New Roman"/>
          <w:sz w:val="24"/>
          <w:szCs w:val="24"/>
          <w:lang w:eastAsia="ru-RU"/>
        </w:rPr>
        <w:t xml:space="preserve"> plėtoja</w:t>
      </w:r>
      <w:r w:rsidR="00E2366F">
        <w:rPr>
          <w:rFonts w:ascii="Times New Roman" w:eastAsia="Times New Roman" w:hAnsi="Times New Roman"/>
          <w:sz w:val="24"/>
          <w:szCs w:val="24"/>
          <w:lang w:eastAsia="ru-RU"/>
        </w:rPr>
        <w:t xml:space="preserve">me </w:t>
      </w:r>
      <w:r w:rsidR="00E36B8D">
        <w:rPr>
          <w:rFonts w:ascii="Times New Roman" w:eastAsia="Times New Roman" w:hAnsi="Times New Roman"/>
          <w:sz w:val="24"/>
          <w:szCs w:val="24"/>
          <w:lang w:eastAsia="ru-RU"/>
        </w:rPr>
        <w:t xml:space="preserve">įvairiapusę veiklą. </w:t>
      </w:r>
    </w:p>
    <w:p w:rsidR="00281B40" w:rsidRPr="00020E32" w:rsidRDefault="00281B40" w:rsidP="00503BF6">
      <w:pPr>
        <w:tabs>
          <w:tab w:val="left" w:pos="851"/>
        </w:tabs>
        <w:spacing w:after="0" w:line="240" w:lineRule="auto"/>
        <w:ind w:firstLine="1134"/>
        <w:jc w:val="both"/>
        <w:rPr>
          <w:rFonts w:ascii="Times New Roman" w:hAnsi="Times New Roman"/>
          <w:sz w:val="24"/>
          <w:szCs w:val="24"/>
        </w:rPr>
      </w:pPr>
      <w:r>
        <w:rPr>
          <w:rFonts w:ascii="Times New Roman" w:hAnsi="Times New Roman"/>
          <w:sz w:val="24"/>
          <w:szCs w:val="24"/>
        </w:rPr>
        <w:t>Plėtojamas</w:t>
      </w:r>
      <w:r w:rsidRPr="00DB77E2">
        <w:rPr>
          <w:rFonts w:ascii="Times New Roman" w:hAnsi="Times New Roman"/>
          <w:sz w:val="24"/>
          <w:szCs w:val="24"/>
        </w:rPr>
        <w:t xml:space="preserve"> bendradarbiavimas su </w:t>
      </w:r>
      <w:r>
        <w:rPr>
          <w:rFonts w:ascii="Times New Roman" w:hAnsi="Times New Roman"/>
          <w:sz w:val="24"/>
          <w:szCs w:val="24"/>
        </w:rPr>
        <w:t>Kretingos</w:t>
      </w:r>
      <w:r w:rsidRPr="00DB77E2">
        <w:rPr>
          <w:rFonts w:ascii="Times New Roman" w:hAnsi="Times New Roman"/>
          <w:sz w:val="24"/>
          <w:szCs w:val="24"/>
        </w:rPr>
        <w:t xml:space="preserve"> </w:t>
      </w:r>
      <w:r w:rsidR="00A24AE2" w:rsidRPr="00A24AE2">
        <w:rPr>
          <w:rFonts w:ascii="Times New Roman" w:hAnsi="Times New Roman"/>
          <w:sz w:val="24"/>
          <w:szCs w:val="24"/>
        </w:rPr>
        <w:t>rajono</w:t>
      </w:r>
      <w:r w:rsidRPr="00A24AE2">
        <w:rPr>
          <w:rFonts w:ascii="Times New Roman" w:hAnsi="Times New Roman"/>
          <w:sz w:val="24"/>
          <w:szCs w:val="24"/>
        </w:rPr>
        <w:t xml:space="preserve"> š</w:t>
      </w:r>
      <w:r w:rsidRPr="00DB77E2">
        <w:rPr>
          <w:rFonts w:ascii="Times New Roman" w:hAnsi="Times New Roman"/>
          <w:sz w:val="24"/>
          <w:szCs w:val="24"/>
        </w:rPr>
        <w:t xml:space="preserve">vietimo </w:t>
      </w:r>
      <w:r w:rsidR="00A24AE2">
        <w:rPr>
          <w:rFonts w:ascii="Times New Roman" w:hAnsi="Times New Roman"/>
          <w:sz w:val="24"/>
          <w:szCs w:val="24"/>
        </w:rPr>
        <w:t>centru</w:t>
      </w:r>
      <w:r w:rsidRPr="00DB77E2">
        <w:rPr>
          <w:rFonts w:ascii="Times New Roman" w:hAnsi="Times New Roman"/>
          <w:sz w:val="24"/>
          <w:szCs w:val="24"/>
        </w:rPr>
        <w:t>, Klaipėdos valstybin</w:t>
      </w:r>
      <w:r w:rsidR="00A24AE2">
        <w:rPr>
          <w:rFonts w:ascii="Times New Roman" w:hAnsi="Times New Roman"/>
          <w:sz w:val="24"/>
          <w:szCs w:val="24"/>
        </w:rPr>
        <w:t>e kolegija</w:t>
      </w:r>
      <w:r w:rsidRPr="00DB77E2">
        <w:rPr>
          <w:rFonts w:ascii="Times New Roman" w:hAnsi="Times New Roman"/>
          <w:sz w:val="24"/>
          <w:szCs w:val="24"/>
        </w:rPr>
        <w:t>, Klaipėdos universite</w:t>
      </w:r>
      <w:r w:rsidR="00A24AE2">
        <w:rPr>
          <w:rFonts w:ascii="Times New Roman" w:hAnsi="Times New Roman"/>
          <w:sz w:val="24"/>
          <w:szCs w:val="24"/>
        </w:rPr>
        <w:t>to Pedagogikos fakultetu</w:t>
      </w:r>
      <w:r w:rsidR="001B1A9A">
        <w:rPr>
          <w:rFonts w:ascii="Times New Roman" w:hAnsi="Times New Roman"/>
          <w:sz w:val="24"/>
          <w:szCs w:val="24"/>
        </w:rPr>
        <w:t xml:space="preserve"> (organizuojami bendri seminarai)</w:t>
      </w:r>
      <w:r w:rsidRPr="00DB77E2">
        <w:rPr>
          <w:rFonts w:ascii="Times New Roman" w:hAnsi="Times New Roman"/>
          <w:sz w:val="24"/>
          <w:szCs w:val="24"/>
        </w:rPr>
        <w:t>. Šis bendradarbiavimas įtakojo pozityvi</w:t>
      </w:r>
      <w:r>
        <w:rPr>
          <w:rFonts w:ascii="Times New Roman" w:hAnsi="Times New Roman"/>
          <w:sz w:val="24"/>
          <w:szCs w:val="24"/>
        </w:rPr>
        <w:t>ą</w:t>
      </w:r>
      <w:r w:rsidRPr="00DB77E2">
        <w:rPr>
          <w:rFonts w:ascii="Times New Roman" w:hAnsi="Times New Roman"/>
          <w:sz w:val="24"/>
          <w:szCs w:val="24"/>
        </w:rPr>
        <w:t xml:space="preserve"> ugdymo turinio kaitą ir </w:t>
      </w:r>
      <w:r w:rsidR="003D527F" w:rsidRPr="00A24AE2">
        <w:rPr>
          <w:rFonts w:ascii="Times New Roman" w:hAnsi="Times New Roman"/>
          <w:sz w:val="24"/>
          <w:szCs w:val="24"/>
        </w:rPr>
        <w:t>pedagoginės veiklos</w:t>
      </w:r>
      <w:r w:rsidR="003D527F">
        <w:rPr>
          <w:rFonts w:ascii="Times New Roman" w:hAnsi="Times New Roman"/>
          <w:sz w:val="24"/>
          <w:szCs w:val="24"/>
        </w:rPr>
        <w:t xml:space="preserve"> </w:t>
      </w:r>
      <w:r w:rsidRPr="00DB77E2">
        <w:rPr>
          <w:rFonts w:ascii="Times New Roman" w:hAnsi="Times New Roman"/>
          <w:sz w:val="24"/>
          <w:szCs w:val="24"/>
        </w:rPr>
        <w:t>kokybę.</w:t>
      </w:r>
    </w:p>
    <w:p w:rsidR="00281B40" w:rsidRDefault="00281B40" w:rsidP="00503BF6">
      <w:pPr>
        <w:tabs>
          <w:tab w:val="left" w:pos="993"/>
          <w:tab w:val="left" w:pos="7230"/>
        </w:tabs>
        <w:spacing w:after="0" w:line="240" w:lineRule="auto"/>
        <w:ind w:firstLine="1134"/>
        <w:jc w:val="both"/>
        <w:rPr>
          <w:rFonts w:ascii="Times New Roman" w:hAnsi="Times New Roman"/>
          <w:sz w:val="24"/>
          <w:szCs w:val="24"/>
          <w:lang w:eastAsia="ar-SA"/>
        </w:rPr>
      </w:pPr>
      <w:r>
        <w:rPr>
          <w:rFonts w:ascii="Times New Roman" w:hAnsi="Times New Roman"/>
          <w:sz w:val="24"/>
          <w:szCs w:val="24"/>
          <w:lang w:eastAsia="ar-SA"/>
        </w:rPr>
        <w:t>2.2. Lopšelio-darželio vykdytos programos, projektai:</w:t>
      </w:r>
    </w:p>
    <w:p w:rsidR="00C77FF3" w:rsidRDefault="00281B40" w:rsidP="00C77FF3">
      <w:pPr>
        <w:pStyle w:val="Sraopastraipa"/>
        <w:tabs>
          <w:tab w:val="left" w:pos="0"/>
          <w:tab w:val="left" w:pos="1560"/>
        </w:tabs>
        <w:spacing w:after="0" w:line="240" w:lineRule="auto"/>
        <w:ind w:left="0" w:firstLine="1134"/>
        <w:jc w:val="both"/>
      </w:pPr>
      <w:r>
        <w:rPr>
          <w:lang w:eastAsia="ar-SA"/>
        </w:rPr>
        <w:t>2.2.1</w:t>
      </w:r>
      <w:r w:rsidRPr="008011EF">
        <w:rPr>
          <w:i/>
          <w:lang w:eastAsia="ar-SA"/>
        </w:rPr>
        <w:t xml:space="preserve">.  </w:t>
      </w:r>
      <w:r w:rsidR="00C77FF3" w:rsidRPr="00D10833">
        <w:t>Sveikos gyvensenos ugdymo programa</w:t>
      </w:r>
      <w:r w:rsidR="00C77FF3">
        <w:t xml:space="preserve"> „Voveriukų sveikatos ABC“</w:t>
      </w:r>
      <w:r w:rsidR="00C77FF3" w:rsidRPr="00D10833">
        <w:t xml:space="preserve">. </w:t>
      </w:r>
      <w:r w:rsidR="00C77FF3" w:rsidRPr="00D10833">
        <w:rPr>
          <w:lang w:eastAsia="ar-SA"/>
        </w:rPr>
        <w:t>Tikslas – ugdyti vaikų sveikos ir saugios gyvensenos įgūdžius, siekiant tęstinumo šeimoje.</w:t>
      </w:r>
      <w:r w:rsidR="00C77FF3">
        <w:rPr>
          <w:lang w:eastAsia="ar-SA"/>
        </w:rPr>
        <w:t xml:space="preserve"> </w:t>
      </w:r>
      <w:r w:rsidR="00C77FF3" w:rsidRPr="00B90C70">
        <w:rPr>
          <w:lang w:eastAsia="ar-SA"/>
        </w:rPr>
        <w:t>Pedagogai organizavo sveikatos dieneles, sportines šventes, pramogas, vykdė sveikatingumo projektus. Daug dėmesio skirta ugdytinių saugumui, pravesti saugaus eismo užsiėmimai, pasitelkus socialinius partnerius organizuotos viktorinos, konkursai, parodos, koncertai, projektinės savaitės.</w:t>
      </w:r>
      <w:r w:rsidR="00C77FF3">
        <w:rPr>
          <w:lang w:eastAsia="ar-SA"/>
        </w:rPr>
        <w:t xml:space="preserve"> Nuo 20</w:t>
      </w:r>
      <w:r w:rsidR="00086C2B">
        <w:rPr>
          <w:lang w:eastAsia="ar-SA"/>
        </w:rPr>
        <w:t>09 metų Lopšelio-darželio p</w:t>
      </w:r>
      <w:r w:rsidR="00C77FF3">
        <w:rPr>
          <w:lang w:eastAsia="ar-SA"/>
        </w:rPr>
        <w:t xml:space="preserve">edagogai yra </w:t>
      </w:r>
      <w:r w:rsidR="00C77FF3" w:rsidRPr="00B90C70">
        <w:t>respublikinės ikimokyklinių įstaigų darbuotojų asociaci</w:t>
      </w:r>
      <w:r w:rsidR="00C77FF3">
        <w:t>jos „Sveikatos želmenėliai“ nariai</w:t>
      </w:r>
      <w:r w:rsidR="00086C2B">
        <w:t>.</w:t>
      </w:r>
    </w:p>
    <w:p w:rsidR="00C77FF3" w:rsidRDefault="00C77FF3" w:rsidP="00C77FF3">
      <w:pPr>
        <w:pStyle w:val="Sraopastraipa"/>
        <w:tabs>
          <w:tab w:val="left" w:pos="0"/>
          <w:tab w:val="left" w:pos="1560"/>
        </w:tabs>
        <w:spacing w:after="0" w:line="240" w:lineRule="auto"/>
        <w:ind w:left="0" w:firstLine="1134"/>
        <w:jc w:val="both"/>
      </w:pPr>
      <w:r>
        <w:t xml:space="preserve">2.2.2. </w:t>
      </w:r>
      <w:r w:rsidRPr="008F4BF8">
        <w:rPr>
          <w:lang w:eastAsia="ar-SA"/>
        </w:rPr>
        <w:t xml:space="preserve">Socialinio-emocinio ugdymo programa „Kimochis“. Tikslas – </w:t>
      </w:r>
      <w:r w:rsidRPr="008F4BF8">
        <w:t xml:space="preserve">padėti vaikams įgyti pasitikėjimo savimi ir  išmokti spręsti sudėtingas socialines-emocines situacijas. </w:t>
      </w:r>
    </w:p>
    <w:p w:rsidR="00C77FF3" w:rsidRDefault="00C77FF3" w:rsidP="00C77FF3">
      <w:pPr>
        <w:pStyle w:val="Sraopastraipa"/>
        <w:tabs>
          <w:tab w:val="left" w:pos="0"/>
          <w:tab w:val="left" w:pos="1560"/>
        </w:tabs>
        <w:spacing w:after="0" w:line="240" w:lineRule="auto"/>
        <w:ind w:left="0" w:firstLine="1134"/>
        <w:jc w:val="both"/>
      </w:pPr>
      <w:r>
        <w:t xml:space="preserve">2.2.3. </w:t>
      </w:r>
      <w:r w:rsidRPr="008F4BF8">
        <w:t xml:space="preserve">Animacinė ugdymo priemonė </w:t>
      </w:r>
      <w:r>
        <w:t>„S</w:t>
      </w:r>
      <w:r w:rsidRPr="008F4BF8">
        <w:t>aulytučiai“, kuri skirta vaikų pažintinės, komunikacinės, meninės, sveikatos ir socialinės kompetencijų ugdymui.</w:t>
      </w:r>
    </w:p>
    <w:p w:rsidR="00C77FF3" w:rsidRDefault="00C77FF3" w:rsidP="00C77FF3">
      <w:pPr>
        <w:pStyle w:val="Sraopastraipa"/>
        <w:tabs>
          <w:tab w:val="left" w:pos="0"/>
          <w:tab w:val="left" w:pos="1560"/>
        </w:tabs>
        <w:spacing w:after="0" w:line="240" w:lineRule="auto"/>
        <w:ind w:left="0" w:firstLine="1134"/>
        <w:jc w:val="both"/>
      </w:pPr>
      <w:r>
        <w:t xml:space="preserve">2.2.4. </w:t>
      </w:r>
      <w:r w:rsidRPr="007F1C5D">
        <w:t>Gyvenimo įgūdžių ugdymo programa. Tikslas – parengti vaikus gyvenimui greitai besikeičiančioje visuomenėje.</w:t>
      </w:r>
      <w:r>
        <w:t xml:space="preserve"> </w:t>
      </w:r>
      <w:r w:rsidRPr="007F1C5D">
        <w:t xml:space="preserve">Programa </w:t>
      </w:r>
      <w:r w:rsidRPr="007F1C5D">
        <w:rPr>
          <w:sz w:val="25"/>
          <w:szCs w:val="25"/>
        </w:rPr>
        <w:t>parengta įgyvendinant Europos sveikatą stiprinančių mokyklų projektą, koordinuojamą Pasaulio sveikatos organizacijos Europos regiono biuro (PSO/EURO), Europos Tarybos bei Europos Komisijos, bendradarbiaujant su Jungtinių Tautų Vaikų fondu (UNICEF).</w:t>
      </w:r>
    </w:p>
    <w:p w:rsidR="00C77FF3" w:rsidRDefault="00C77FF3" w:rsidP="00C77FF3">
      <w:pPr>
        <w:pStyle w:val="Sraopastraipa"/>
        <w:tabs>
          <w:tab w:val="left" w:pos="0"/>
          <w:tab w:val="left" w:pos="1560"/>
        </w:tabs>
        <w:spacing w:after="0" w:line="240" w:lineRule="auto"/>
        <w:ind w:left="0" w:firstLine="1134"/>
        <w:jc w:val="both"/>
      </w:pPr>
      <w:r>
        <w:t xml:space="preserve">2.2.5. </w:t>
      </w:r>
      <w:r w:rsidRPr="007F1C5D">
        <w:t>Alkoholio, tabako ir kitų psichiką veikiančių medžiagų  vartojimo prevencijos programa</w:t>
      </w:r>
      <w:r>
        <w:t xml:space="preserve">. Tikslas </w:t>
      </w:r>
      <w:r w:rsidR="005C5BD6">
        <w:t xml:space="preserve">– </w:t>
      </w:r>
      <w:r>
        <w:t xml:space="preserve"> ugdyti asmenį, motyvuotą sveikai gyventi, nevartoti alkoholio, tabako ir kitų psichiką veikiančių medžiagų.</w:t>
      </w:r>
      <w:r w:rsidRPr="00DD1E02">
        <w:rPr>
          <w:lang w:eastAsia="ar-SA"/>
        </w:rPr>
        <w:t xml:space="preserve"> </w:t>
      </w:r>
    </w:p>
    <w:p w:rsidR="00C77FF3" w:rsidRDefault="00C77FF3" w:rsidP="00C77FF3">
      <w:pPr>
        <w:pStyle w:val="Sraopastraipa"/>
        <w:tabs>
          <w:tab w:val="left" w:pos="0"/>
          <w:tab w:val="left" w:pos="1560"/>
        </w:tabs>
        <w:spacing w:after="0" w:line="240" w:lineRule="auto"/>
        <w:ind w:left="0" w:firstLine="1134"/>
        <w:jc w:val="both"/>
      </w:pPr>
      <w:r>
        <w:t xml:space="preserve">2.2.6. </w:t>
      </w:r>
      <w:r w:rsidRPr="00DD1E02">
        <w:rPr>
          <w:lang w:eastAsia="ar-SA"/>
        </w:rPr>
        <w:t xml:space="preserve">Respublikiniai projektai: „Skaitau, kuriu </w:t>
      </w:r>
      <w:r>
        <w:rPr>
          <w:lang w:eastAsia="ar-SA"/>
        </w:rPr>
        <w:t>netradicinėje erdvėje“, „B</w:t>
      </w:r>
      <w:r w:rsidRPr="00DD1E02">
        <w:rPr>
          <w:lang w:eastAsia="ar-SA"/>
        </w:rPr>
        <w:t xml:space="preserve">e patyčių“, „Tolerancijos diena“, „Atmintis gyva, nes liudija“, „Darom“, „Mes rūšiuojam“, „Smalsučių laboratorija“, „Žalioji palangė“ siekiant </w:t>
      </w:r>
      <w:r w:rsidRPr="00DD1E02">
        <w:t>tenkinti vaiko poreikį bendrauti, išreikšti save, suteikti džiugių emocijų.</w:t>
      </w:r>
    </w:p>
    <w:p w:rsidR="00C77FF3" w:rsidRPr="00956C02" w:rsidRDefault="00C77FF3" w:rsidP="00C77FF3">
      <w:pPr>
        <w:pStyle w:val="Sraopastraipa"/>
        <w:tabs>
          <w:tab w:val="left" w:pos="0"/>
          <w:tab w:val="left" w:pos="1560"/>
        </w:tabs>
        <w:spacing w:after="0" w:line="240" w:lineRule="auto"/>
        <w:ind w:left="0" w:firstLine="1134"/>
        <w:jc w:val="both"/>
      </w:pPr>
      <w:r>
        <w:t xml:space="preserve">2.2.7. </w:t>
      </w:r>
      <w:r w:rsidRPr="00DD1E02">
        <w:rPr>
          <w:lang w:eastAsia="ar-SA"/>
        </w:rPr>
        <w:t>Tarpinstituciniai projektai: „Mokomės mylėti, tave Žeme“ su Palangos lopšeliu-darželiu „Ąžuoliukas“, bendradarbiavimo projektas su S. Daukanto progimnazija</w:t>
      </w:r>
      <w:r w:rsidRPr="00DD1E02">
        <w:rPr>
          <w:b/>
          <w:color w:val="FF0000"/>
          <w:lang w:eastAsia="ar-SA"/>
        </w:rPr>
        <w:t xml:space="preserve"> </w:t>
      </w:r>
      <w:r w:rsidRPr="00DD1E02">
        <w:rPr>
          <w:lang w:eastAsia="ar-SA"/>
        </w:rPr>
        <w:t>„Tarp da</w:t>
      </w:r>
      <w:r w:rsidR="00956C02">
        <w:rPr>
          <w:lang w:eastAsia="ar-SA"/>
        </w:rPr>
        <w:t>rželio ir mokyklos“, projektai</w:t>
      </w:r>
      <w:r w:rsidRPr="00DD1E02">
        <w:rPr>
          <w:lang w:eastAsia="ar-SA"/>
        </w:rPr>
        <w:t xml:space="preserve"> „Piliakalnis senas mums praeitį meną“, </w:t>
      </w:r>
      <w:r w:rsidRPr="00956C02">
        <w:rPr>
          <w:lang w:eastAsia="ar-SA"/>
        </w:rPr>
        <w:t>„Aš Klaipėdietis“ su Klaipėdos lopšeliu-darželiu „Rūta“</w:t>
      </w:r>
      <w:r w:rsidR="00956C02">
        <w:rPr>
          <w:lang w:eastAsia="ar-SA"/>
        </w:rPr>
        <w:t>.</w:t>
      </w:r>
    </w:p>
    <w:p w:rsidR="00C77FF3" w:rsidRDefault="00C77FF3" w:rsidP="00C77FF3">
      <w:pPr>
        <w:pStyle w:val="Sraopastraipa"/>
        <w:tabs>
          <w:tab w:val="left" w:pos="0"/>
          <w:tab w:val="left" w:pos="1560"/>
        </w:tabs>
        <w:spacing w:after="0" w:line="240" w:lineRule="auto"/>
        <w:ind w:left="0" w:firstLine="1134"/>
        <w:jc w:val="both"/>
        <w:rPr>
          <w:lang w:eastAsia="ar-SA"/>
        </w:rPr>
      </w:pPr>
      <w:r>
        <w:t xml:space="preserve">2.2.8. </w:t>
      </w:r>
      <w:r w:rsidRPr="00DD1E02">
        <w:t>T</w:t>
      </w:r>
      <w:r w:rsidRPr="00DD1E02">
        <w:rPr>
          <w:lang w:eastAsia="ar-SA"/>
        </w:rPr>
        <w:t>arptautiniai eTwinning projektai: „Sezono</w:t>
      </w:r>
      <w:r>
        <w:rPr>
          <w:lang w:eastAsia="ar-SA"/>
        </w:rPr>
        <w:t xml:space="preserve"> spalvos“, „Saulės taku, metų ratu“, „Eurofrieds2“.</w:t>
      </w:r>
    </w:p>
    <w:p w:rsidR="00281B40" w:rsidRPr="009A0C8B" w:rsidRDefault="00C77FF3" w:rsidP="00C77FF3">
      <w:pPr>
        <w:pStyle w:val="Sraopastraipa"/>
        <w:tabs>
          <w:tab w:val="left" w:pos="0"/>
          <w:tab w:val="left" w:pos="1560"/>
        </w:tabs>
        <w:spacing w:after="0" w:line="240" w:lineRule="auto"/>
        <w:ind w:left="0" w:firstLine="1134"/>
        <w:jc w:val="both"/>
      </w:pPr>
      <w:r>
        <w:t xml:space="preserve">2.2.9. </w:t>
      </w:r>
      <w:r w:rsidRPr="00E84EA6">
        <w:rPr>
          <w:lang w:eastAsia="ar-SA"/>
        </w:rPr>
        <w:t>Lopšelio-darželio</w:t>
      </w:r>
      <w:r w:rsidRPr="00E84EA6">
        <w:rPr>
          <w:iCs/>
        </w:rPr>
        <w:t xml:space="preserve"> projektai, puoselėjantys įstaigos tradicijas, kultūrą, papročius, tenkinantys ugdytinių saviraiškos poreikius, plėtojantys šeimos ir įstaigos partnerystę. Organizuotos sportinės pramogos su šeima, popietės mamytėms, šventiniai rytmečiai. Vykdant projektus dalyvaudavo visa bendruomenė, o tai garantavo ugdymo proceso sėkmę. </w:t>
      </w:r>
    </w:p>
    <w:p w:rsidR="00281B40" w:rsidRPr="00074E96" w:rsidRDefault="00281B40" w:rsidP="00503BF6">
      <w:pPr>
        <w:tabs>
          <w:tab w:val="left" w:pos="567"/>
          <w:tab w:val="left" w:pos="1418"/>
          <w:tab w:val="left" w:pos="7230"/>
        </w:tabs>
        <w:spacing w:after="0" w:line="240" w:lineRule="auto"/>
        <w:ind w:right="-10" w:firstLine="1134"/>
        <w:jc w:val="both"/>
        <w:textAlignment w:val="top"/>
        <w:rPr>
          <w:rFonts w:ascii="Times New Roman" w:hAnsi="Times New Roman"/>
          <w:sz w:val="24"/>
          <w:szCs w:val="24"/>
        </w:rPr>
      </w:pPr>
      <w:r w:rsidRPr="00074E96">
        <w:rPr>
          <w:rFonts w:ascii="Times New Roman" w:hAnsi="Times New Roman"/>
          <w:sz w:val="24"/>
          <w:szCs w:val="24"/>
        </w:rPr>
        <w:t xml:space="preserve">2.3. Vadovo indėlis, </w:t>
      </w:r>
      <w:r w:rsidRPr="009A0C8B">
        <w:rPr>
          <w:rFonts w:ascii="Times New Roman" w:hAnsi="Times New Roman"/>
          <w:sz w:val="24"/>
          <w:szCs w:val="24"/>
        </w:rPr>
        <w:t xml:space="preserve">tobulinant </w:t>
      </w:r>
      <w:r w:rsidRPr="009A0C8B">
        <w:rPr>
          <w:rFonts w:ascii="Times New Roman" w:hAnsi="Times New Roman"/>
          <w:sz w:val="24"/>
          <w:szCs w:val="24"/>
          <w:lang w:eastAsia="ar-SA"/>
        </w:rPr>
        <w:t>Lopšelio-darželio</w:t>
      </w:r>
      <w:r w:rsidRPr="009A0C8B">
        <w:rPr>
          <w:rFonts w:ascii="Times New Roman" w:hAnsi="Times New Roman"/>
          <w:sz w:val="24"/>
          <w:szCs w:val="24"/>
        </w:rPr>
        <w:t xml:space="preserve"> administravimą</w:t>
      </w:r>
      <w:r w:rsidRPr="00074E96">
        <w:rPr>
          <w:rFonts w:ascii="Times New Roman" w:hAnsi="Times New Roman"/>
          <w:sz w:val="24"/>
          <w:szCs w:val="24"/>
        </w:rPr>
        <w:t>.</w:t>
      </w:r>
    </w:p>
    <w:p w:rsidR="00281B40" w:rsidRPr="009A0C8B" w:rsidRDefault="00281B40" w:rsidP="00503BF6">
      <w:pPr>
        <w:spacing w:after="0" w:line="240" w:lineRule="auto"/>
        <w:ind w:firstLine="1134"/>
        <w:jc w:val="both"/>
        <w:rPr>
          <w:rFonts w:ascii="Times New Roman" w:hAnsi="Times New Roman"/>
          <w:iCs/>
          <w:sz w:val="24"/>
          <w:szCs w:val="24"/>
        </w:rPr>
      </w:pPr>
      <w:r w:rsidRPr="009A0C8B">
        <w:rPr>
          <w:rFonts w:ascii="Times New Roman" w:hAnsi="Times New Roman"/>
          <w:sz w:val="24"/>
          <w:szCs w:val="24"/>
        </w:rPr>
        <w:t xml:space="preserve">Organizuodama </w:t>
      </w:r>
      <w:r w:rsidRPr="009A0C8B">
        <w:rPr>
          <w:rFonts w:ascii="Times New Roman" w:hAnsi="Times New Roman"/>
          <w:sz w:val="24"/>
          <w:szCs w:val="24"/>
          <w:lang w:eastAsia="ar-SA"/>
        </w:rPr>
        <w:t>Lopšelio-darželio</w:t>
      </w:r>
      <w:r w:rsidRPr="009A0C8B">
        <w:rPr>
          <w:rFonts w:ascii="Times New Roman" w:hAnsi="Times New Roman"/>
          <w:i/>
          <w:iCs/>
          <w:sz w:val="24"/>
          <w:szCs w:val="24"/>
        </w:rPr>
        <w:t xml:space="preserve"> </w:t>
      </w:r>
      <w:r w:rsidRPr="009A0C8B">
        <w:rPr>
          <w:rFonts w:ascii="Times New Roman" w:hAnsi="Times New Roman"/>
          <w:iCs/>
          <w:sz w:val="24"/>
          <w:szCs w:val="24"/>
        </w:rPr>
        <w:t>veiklą</w:t>
      </w:r>
      <w:r w:rsidR="00E2366F">
        <w:rPr>
          <w:rFonts w:ascii="Times New Roman" w:hAnsi="Times New Roman"/>
          <w:iCs/>
          <w:sz w:val="24"/>
          <w:szCs w:val="24"/>
        </w:rPr>
        <w:t xml:space="preserve"> </w:t>
      </w:r>
      <w:r w:rsidRPr="009A0C8B">
        <w:rPr>
          <w:rFonts w:ascii="Times New Roman" w:hAnsi="Times New Roman"/>
          <w:iCs/>
          <w:sz w:val="24"/>
          <w:szCs w:val="24"/>
        </w:rPr>
        <w:t xml:space="preserve">vadovavausi </w:t>
      </w:r>
      <w:r w:rsidRPr="009A0C8B">
        <w:rPr>
          <w:rFonts w:ascii="Times New Roman" w:hAnsi="Times New Roman"/>
          <w:sz w:val="24"/>
          <w:szCs w:val="24"/>
          <w:lang w:eastAsia="ar-SA"/>
        </w:rPr>
        <w:t>Lopšelio-darželio</w:t>
      </w:r>
      <w:r w:rsidRPr="009A0C8B">
        <w:rPr>
          <w:rFonts w:ascii="Times New Roman" w:hAnsi="Times New Roman"/>
          <w:i/>
          <w:iCs/>
          <w:sz w:val="24"/>
          <w:szCs w:val="24"/>
        </w:rPr>
        <w:t xml:space="preserve"> </w:t>
      </w:r>
      <w:r w:rsidRPr="009A0C8B">
        <w:rPr>
          <w:rFonts w:ascii="Times New Roman" w:hAnsi="Times New Roman"/>
          <w:iCs/>
          <w:sz w:val="24"/>
          <w:szCs w:val="24"/>
        </w:rPr>
        <w:t xml:space="preserve">nuostatais, patvirtintais </w:t>
      </w:r>
      <w:r w:rsidRPr="009A0C8B">
        <w:rPr>
          <w:rFonts w:ascii="Times New Roman" w:hAnsi="Times New Roman"/>
          <w:sz w:val="24"/>
          <w:szCs w:val="24"/>
        </w:rPr>
        <w:t>K</w:t>
      </w:r>
      <w:r w:rsidRPr="009A0C8B">
        <w:rPr>
          <w:rFonts w:ascii="Times New Roman" w:eastAsia="Times New Roman" w:hAnsi="Times New Roman"/>
          <w:sz w:val="24"/>
          <w:szCs w:val="24"/>
          <w:lang w:eastAsia="lt-LT"/>
        </w:rPr>
        <w:t>retingos rajono savivaldybės tarybos 2012 m. balandžio 26 d. sprendimu Nr. T2- 155</w:t>
      </w:r>
      <w:r w:rsidRPr="009A0C8B">
        <w:rPr>
          <w:rFonts w:ascii="Times New Roman" w:hAnsi="Times New Roman"/>
          <w:iCs/>
          <w:sz w:val="24"/>
          <w:szCs w:val="24"/>
        </w:rPr>
        <w:t xml:space="preserve"> ir </w:t>
      </w:r>
      <w:r w:rsidRPr="009A0C8B">
        <w:rPr>
          <w:rFonts w:ascii="Times New Roman" w:hAnsi="Times New Roman"/>
          <w:sz w:val="24"/>
          <w:szCs w:val="24"/>
          <w:lang w:eastAsia="ar-SA"/>
        </w:rPr>
        <w:t>Lopšelio-darželio</w:t>
      </w:r>
      <w:r w:rsidRPr="009A0C8B">
        <w:rPr>
          <w:rFonts w:ascii="Times New Roman" w:hAnsi="Times New Roman"/>
          <w:iCs/>
          <w:sz w:val="24"/>
          <w:szCs w:val="24"/>
        </w:rPr>
        <w:t xml:space="preserve"> direktorės</w:t>
      </w:r>
      <w:r w:rsidRPr="009A0C8B">
        <w:rPr>
          <w:rFonts w:ascii="Times New Roman" w:hAnsi="Times New Roman"/>
          <w:i/>
          <w:iCs/>
          <w:sz w:val="24"/>
          <w:szCs w:val="24"/>
        </w:rPr>
        <w:t xml:space="preserve"> </w:t>
      </w:r>
      <w:r w:rsidRPr="009A0C8B">
        <w:rPr>
          <w:rFonts w:ascii="Times New Roman" w:hAnsi="Times New Roman"/>
          <w:iCs/>
          <w:sz w:val="24"/>
          <w:szCs w:val="24"/>
        </w:rPr>
        <w:t xml:space="preserve">pareigybės aprašymu, patvirtintu </w:t>
      </w:r>
      <w:r w:rsidRPr="009A0C8B">
        <w:rPr>
          <w:rFonts w:ascii="Times New Roman" w:hAnsi="Times New Roman"/>
          <w:sz w:val="24"/>
          <w:szCs w:val="24"/>
        </w:rPr>
        <w:t>K</w:t>
      </w:r>
      <w:r w:rsidRPr="009A0C8B">
        <w:rPr>
          <w:rFonts w:ascii="Times New Roman" w:eastAsia="Times New Roman" w:hAnsi="Times New Roman"/>
          <w:sz w:val="24"/>
          <w:szCs w:val="24"/>
          <w:lang w:eastAsia="lt-LT"/>
        </w:rPr>
        <w:t>retingos rajono savivaldybės administracijos direktoriaus 2007 m.  liepos 2 d. įsakymu Nr. A1-379.</w:t>
      </w:r>
    </w:p>
    <w:p w:rsidR="00281B40" w:rsidRPr="009A0C8B" w:rsidRDefault="00281B40" w:rsidP="00503BF6">
      <w:pPr>
        <w:spacing w:after="0" w:line="240" w:lineRule="auto"/>
        <w:ind w:firstLine="1134"/>
        <w:jc w:val="both"/>
        <w:rPr>
          <w:rFonts w:ascii="Times New Roman" w:hAnsi="Times New Roman"/>
          <w:sz w:val="24"/>
          <w:szCs w:val="24"/>
        </w:rPr>
      </w:pPr>
      <w:r w:rsidRPr="009A0C8B">
        <w:rPr>
          <w:rFonts w:ascii="Times New Roman" w:hAnsi="Times New Roman"/>
          <w:sz w:val="24"/>
          <w:szCs w:val="24"/>
        </w:rPr>
        <w:t xml:space="preserve">Tobulinau teorines žinias bei praktinius vadybinius gebėjimus, siekdama, kad būtų teikiamos kokybiškos ugdymo paslaugos, sutelkta bendruomenė, sukurta svetinga aplinka, stiprinama įstaigos kultūra, vykdoma sėkminga pozityvaus </w:t>
      </w:r>
      <w:r w:rsidRPr="009A0C8B">
        <w:rPr>
          <w:rFonts w:ascii="Times New Roman" w:hAnsi="Times New Roman"/>
          <w:sz w:val="24"/>
          <w:szCs w:val="24"/>
          <w:lang w:eastAsia="ar-SA"/>
        </w:rPr>
        <w:t>Lopšelio-darželio</w:t>
      </w:r>
      <w:r w:rsidRPr="009A0C8B">
        <w:rPr>
          <w:rFonts w:ascii="Times New Roman" w:hAnsi="Times New Roman"/>
          <w:iCs/>
          <w:sz w:val="24"/>
          <w:szCs w:val="24"/>
        </w:rPr>
        <w:t xml:space="preserve"> </w:t>
      </w:r>
      <w:r w:rsidR="004916AD">
        <w:rPr>
          <w:rFonts w:ascii="Times New Roman" w:hAnsi="Times New Roman"/>
          <w:iCs/>
          <w:sz w:val="24"/>
          <w:szCs w:val="24"/>
        </w:rPr>
        <w:t>į</w:t>
      </w:r>
      <w:r w:rsidRPr="009A0C8B">
        <w:rPr>
          <w:rFonts w:ascii="Times New Roman" w:hAnsi="Times New Roman"/>
          <w:sz w:val="24"/>
          <w:szCs w:val="24"/>
        </w:rPr>
        <w:t xml:space="preserve">vaizdžio kūrimo politika, sėkmingai įgyvendinami projektai, puoselėjamos tradicijos. </w:t>
      </w:r>
    </w:p>
    <w:p w:rsidR="00821294" w:rsidRPr="00086C2B" w:rsidRDefault="00281B40" w:rsidP="00086C2B">
      <w:pPr>
        <w:spacing w:after="0" w:line="240" w:lineRule="auto"/>
        <w:ind w:firstLine="1134"/>
        <w:jc w:val="both"/>
        <w:rPr>
          <w:rFonts w:ascii="Times New Roman" w:hAnsi="Times New Roman"/>
          <w:strike/>
          <w:sz w:val="24"/>
          <w:szCs w:val="24"/>
        </w:rPr>
      </w:pPr>
      <w:r w:rsidRPr="009A0C8B">
        <w:rPr>
          <w:rFonts w:ascii="Times New Roman" w:hAnsi="Times New Roman"/>
          <w:sz w:val="24"/>
          <w:szCs w:val="24"/>
        </w:rPr>
        <w:lastRenderedPageBreak/>
        <w:t>Siekiau, kad būtų tikslingai ir taupiai naudojami turimi ištekliai, modernizuojamos ugdymo aplinkos, atnaujinamos</w:t>
      </w:r>
      <w:r>
        <w:rPr>
          <w:rFonts w:ascii="Times New Roman" w:hAnsi="Times New Roman"/>
          <w:sz w:val="24"/>
          <w:szCs w:val="24"/>
        </w:rPr>
        <w:t xml:space="preserve"> darbo ir ugdymo priemonės, lauko įrengimai vaikams, atliktas patalpų remontas. </w:t>
      </w:r>
      <w:r w:rsidR="00070A60" w:rsidRPr="00956C02">
        <w:rPr>
          <w:rFonts w:ascii="Times New Roman" w:hAnsi="Times New Roman"/>
          <w:sz w:val="24"/>
          <w:szCs w:val="24"/>
        </w:rPr>
        <w:t>Inicijavau, kad</w:t>
      </w:r>
      <w:r w:rsidR="00070A60">
        <w:rPr>
          <w:rFonts w:ascii="Times New Roman" w:hAnsi="Times New Roman"/>
          <w:sz w:val="24"/>
          <w:szCs w:val="24"/>
        </w:rPr>
        <w:t xml:space="preserve"> p</w:t>
      </w:r>
      <w:r w:rsidR="00956C02">
        <w:rPr>
          <w:rFonts w:ascii="Times New Roman" w:hAnsi="Times New Roman"/>
          <w:sz w:val="24"/>
          <w:szCs w:val="24"/>
        </w:rPr>
        <w:t>laningai ir nuosekliai būtų</w:t>
      </w:r>
      <w:r>
        <w:rPr>
          <w:rFonts w:ascii="Times New Roman" w:hAnsi="Times New Roman"/>
          <w:sz w:val="24"/>
          <w:szCs w:val="24"/>
        </w:rPr>
        <w:t xml:space="preserve"> analizuojama ir vertinama įstaigos veikla. Vykdžiau pozityvios vadybinės patirties sklaidą seminaruose, rajono </w:t>
      </w:r>
      <w:r w:rsidRPr="00F51AC8">
        <w:rPr>
          <w:rFonts w:ascii="Times New Roman" w:hAnsi="Times New Roman"/>
          <w:sz w:val="24"/>
          <w:szCs w:val="24"/>
        </w:rPr>
        <w:t>konferencijose</w:t>
      </w:r>
      <w:r w:rsidR="00821294">
        <w:rPr>
          <w:rFonts w:ascii="Times New Roman" w:hAnsi="Times New Roman"/>
          <w:sz w:val="24"/>
          <w:szCs w:val="24"/>
        </w:rPr>
        <w:t xml:space="preserve">. </w:t>
      </w:r>
    </w:p>
    <w:p w:rsidR="00281B40" w:rsidRPr="00821294" w:rsidRDefault="00086C2B" w:rsidP="00503BF6">
      <w:pPr>
        <w:spacing w:after="0" w:line="240" w:lineRule="auto"/>
        <w:ind w:firstLine="1134"/>
        <w:jc w:val="both"/>
        <w:rPr>
          <w:rFonts w:ascii="Times New Roman" w:hAnsi="Times New Roman"/>
          <w:sz w:val="24"/>
          <w:szCs w:val="24"/>
        </w:rPr>
      </w:pPr>
      <w:r>
        <w:rPr>
          <w:rFonts w:ascii="Times New Roman" w:hAnsi="Times New Roman"/>
          <w:sz w:val="24"/>
          <w:szCs w:val="24"/>
        </w:rPr>
        <w:t>2017</w:t>
      </w:r>
      <w:r w:rsidR="00281B40" w:rsidRPr="00821294">
        <w:rPr>
          <w:rFonts w:ascii="Times New Roman" w:hAnsi="Times New Roman"/>
          <w:sz w:val="24"/>
          <w:szCs w:val="24"/>
        </w:rPr>
        <w:t xml:space="preserve"> m. didelį dėmesį skyriau bendruomenės telkimui (vienas iš pagrindinių siekių – kad visos veiklos ir planuojami pokyčiai būtų apgalvoti ir aptarti su bendruomene), priimtų įsipareigojimų vykdymui, vadybinės kvalifikacijos tobulinimui, savišvietai, įstaigos estetinių, funkcionalių, aprūpintų šiuolaikinėmis ugdymo priemonėmis edukacinių aplinkų kūrimui, pedagoginės, informacinės pagalbos bendruomenei teikimui.</w:t>
      </w:r>
    </w:p>
    <w:p w:rsidR="00E36B8D" w:rsidRPr="00BA197D" w:rsidRDefault="00DC7953" w:rsidP="00BA197D">
      <w:pPr>
        <w:spacing w:after="0" w:line="240" w:lineRule="auto"/>
        <w:ind w:firstLine="1134"/>
        <w:jc w:val="both"/>
        <w:rPr>
          <w:rFonts w:ascii="Times New Roman" w:hAnsi="Times New Roman"/>
          <w:sz w:val="24"/>
          <w:szCs w:val="24"/>
        </w:rPr>
      </w:pPr>
      <w:r w:rsidRPr="00821294">
        <w:rPr>
          <w:rFonts w:ascii="Times New Roman" w:hAnsi="Times New Roman"/>
          <w:sz w:val="24"/>
          <w:szCs w:val="24"/>
        </w:rPr>
        <w:t xml:space="preserve">Pagrindiniai pokyčiai – suburta profesionali Lopšelio-darželio komanda, kuri sėkmingai </w:t>
      </w:r>
      <w:r w:rsidR="00070A60">
        <w:rPr>
          <w:rFonts w:ascii="Times New Roman" w:hAnsi="Times New Roman"/>
          <w:sz w:val="24"/>
          <w:szCs w:val="24"/>
        </w:rPr>
        <w:t>siekia</w:t>
      </w:r>
      <w:r w:rsidRPr="00821294">
        <w:rPr>
          <w:rFonts w:ascii="Times New Roman" w:hAnsi="Times New Roman"/>
          <w:sz w:val="24"/>
          <w:szCs w:val="24"/>
        </w:rPr>
        <w:t xml:space="preserve"> </w:t>
      </w:r>
      <w:r w:rsidR="00070A60">
        <w:rPr>
          <w:rFonts w:ascii="Times New Roman" w:hAnsi="Times New Roman"/>
          <w:sz w:val="24"/>
          <w:szCs w:val="24"/>
        </w:rPr>
        <w:t xml:space="preserve">Lopšelio-darželio </w:t>
      </w:r>
      <w:r w:rsidRPr="00A24AE2">
        <w:rPr>
          <w:rFonts w:ascii="Times New Roman" w:hAnsi="Times New Roman"/>
          <w:sz w:val="24"/>
          <w:szCs w:val="24"/>
        </w:rPr>
        <w:t xml:space="preserve"> vizij</w:t>
      </w:r>
      <w:r w:rsidR="00070A60">
        <w:rPr>
          <w:rFonts w:ascii="Times New Roman" w:hAnsi="Times New Roman"/>
          <w:sz w:val="24"/>
          <w:szCs w:val="24"/>
        </w:rPr>
        <w:t>os</w:t>
      </w:r>
      <w:r w:rsidRPr="00821294">
        <w:rPr>
          <w:rFonts w:ascii="Times New Roman" w:hAnsi="Times New Roman"/>
          <w:sz w:val="24"/>
          <w:szCs w:val="24"/>
        </w:rPr>
        <w:t xml:space="preserve">, </w:t>
      </w:r>
      <w:r w:rsidR="00070A60">
        <w:rPr>
          <w:rFonts w:ascii="Times New Roman" w:hAnsi="Times New Roman"/>
          <w:sz w:val="24"/>
          <w:szCs w:val="24"/>
        </w:rPr>
        <w:t xml:space="preserve"> vykdo misiją, s</w:t>
      </w:r>
      <w:r w:rsidRPr="00821294">
        <w:rPr>
          <w:rFonts w:ascii="Times New Roman" w:hAnsi="Times New Roman"/>
          <w:sz w:val="24"/>
          <w:szCs w:val="24"/>
        </w:rPr>
        <w:t xml:space="preserve">trateginius tikslus ir uždavinius, </w:t>
      </w:r>
      <w:r w:rsidR="00070A60" w:rsidRPr="00A24AE2">
        <w:rPr>
          <w:rFonts w:ascii="Times New Roman" w:hAnsi="Times New Roman"/>
          <w:sz w:val="24"/>
          <w:szCs w:val="24"/>
        </w:rPr>
        <w:t>palaikydama glaudžius ryšius</w:t>
      </w:r>
      <w:r w:rsidR="00070A60">
        <w:rPr>
          <w:rFonts w:ascii="Times New Roman" w:hAnsi="Times New Roman"/>
          <w:sz w:val="24"/>
          <w:szCs w:val="24"/>
        </w:rPr>
        <w:t xml:space="preserve"> ir </w:t>
      </w:r>
      <w:r w:rsidRPr="00821294">
        <w:rPr>
          <w:rFonts w:ascii="Times New Roman" w:hAnsi="Times New Roman"/>
          <w:sz w:val="24"/>
          <w:szCs w:val="24"/>
        </w:rPr>
        <w:t>bendradarbiau</w:t>
      </w:r>
      <w:r w:rsidR="00070A60">
        <w:rPr>
          <w:rFonts w:ascii="Times New Roman" w:hAnsi="Times New Roman"/>
          <w:sz w:val="24"/>
          <w:szCs w:val="24"/>
        </w:rPr>
        <w:t>dama,</w:t>
      </w:r>
      <w:r w:rsidRPr="00821294">
        <w:rPr>
          <w:rFonts w:ascii="Times New Roman" w:hAnsi="Times New Roman"/>
          <w:sz w:val="24"/>
          <w:szCs w:val="24"/>
        </w:rPr>
        <w:t xml:space="preserve"> </w:t>
      </w:r>
      <w:r w:rsidR="00070A60" w:rsidRPr="00A24AE2">
        <w:rPr>
          <w:rFonts w:ascii="Times New Roman" w:hAnsi="Times New Roman"/>
          <w:sz w:val="24"/>
          <w:szCs w:val="24"/>
        </w:rPr>
        <w:t>dalydamasi</w:t>
      </w:r>
      <w:r w:rsidR="00070A60" w:rsidRPr="00821294">
        <w:rPr>
          <w:rFonts w:ascii="Times New Roman" w:hAnsi="Times New Roman"/>
          <w:sz w:val="24"/>
          <w:szCs w:val="24"/>
        </w:rPr>
        <w:t xml:space="preserve"> gerąją patirtimi </w:t>
      </w:r>
      <w:r w:rsidRPr="00821294">
        <w:rPr>
          <w:rFonts w:ascii="Times New Roman" w:hAnsi="Times New Roman"/>
          <w:sz w:val="24"/>
          <w:szCs w:val="24"/>
        </w:rPr>
        <w:t>su įvairiomis institucijomis,</w:t>
      </w:r>
      <w:r w:rsidR="006B24F5">
        <w:rPr>
          <w:rFonts w:ascii="Times New Roman" w:hAnsi="Times New Roman"/>
          <w:sz w:val="24"/>
          <w:szCs w:val="24"/>
        </w:rPr>
        <w:t xml:space="preserve"> </w:t>
      </w:r>
      <w:r w:rsidR="00762000" w:rsidRPr="00821294">
        <w:rPr>
          <w:rFonts w:ascii="Times New Roman" w:hAnsi="Times New Roman"/>
          <w:sz w:val="24"/>
          <w:szCs w:val="24"/>
        </w:rPr>
        <w:t xml:space="preserve">rajone ir šalyje. </w:t>
      </w:r>
    </w:p>
    <w:p w:rsidR="00BA197D" w:rsidRDefault="00BA197D" w:rsidP="00BA197D">
      <w:pPr>
        <w:spacing w:after="0" w:line="240" w:lineRule="auto"/>
        <w:ind w:firstLine="1134"/>
        <w:rPr>
          <w:rFonts w:ascii="Times New Roman" w:eastAsia="Times New Roman" w:hAnsi="Times New Roman"/>
          <w:bCs/>
          <w:color w:val="000000"/>
          <w:sz w:val="24"/>
          <w:szCs w:val="24"/>
          <w:lang w:eastAsia="lt-LT"/>
        </w:rPr>
      </w:pPr>
    </w:p>
    <w:p w:rsidR="00E64D16" w:rsidRPr="00BA197D" w:rsidRDefault="00E64D16" w:rsidP="00BA197D">
      <w:pPr>
        <w:spacing w:after="0" w:line="240" w:lineRule="auto"/>
        <w:ind w:firstLine="1134"/>
        <w:rPr>
          <w:rFonts w:ascii="Times New Roman" w:eastAsia="Times New Roman" w:hAnsi="Times New Roman"/>
          <w:bCs/>
          <w:color w:val="000000"/>
          <w:sz w:val="24"/>
          <w:szCs w:val="24"/>
          <w:lang w:eastAsia="lt-LT"/>
        </w:rPr>
      </w:pPr>
      <w:r w:rsidRPr="00BA197D">
        <w:rPr>
          <w:rFonts w:ascii="Times New Roman" w:eastAsia="Times New Roman" w:hAnsi="Times New Roman"/>
          <w:bCs/>
          <w:color w:val="000000"/>
          <w:sz w:val="24"/>
          <w:szCs w:val="24"/>
          <w:lang w:eastAsia="lt-LT"/>
        </w:rPr>
        <w:t>3. PATV</w:t>
      </w:r>
      <w:r w:rsidR="00BA197D">
        <w:rPr>
          <w:rFonts w:ascii="Times New Roman" w:eastAsia="Times New Roman" w:hAnsi="Times New Roman"/>
          <w:bCs/>
          <w:color w:val="000000"/>
          <w:sz w:val="24"/>
          <w:szCs w:val="24"/>
          <w:lang w:eastAsia="lt-LT"/>
        </w:rPr>
        <w:t>IRTINTŲ ASIGNAVIMŲ PANAUDOJIMAS</w:t>
      </w:r>
    </w:p>
    <w:p w:rsidR="00E64D16" w:rsidRDefault="00AA50BD" w:rsidP="00AA50BD">
      <w:pPr>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1"/>
        <w:gridCol w:w="1300"/>
        <w:gridCol w:w="1426"/>
      </w:tblGrid>
      <w:tr w:rsidR="00E64D16" w:rsidRPr="00AA6C78" w:rsidTr="00655007">
        <w:tc>
          <w:tcPr>
            <w:tcW w:w="6311" w:type="dxa"/>
            <w:vMerge w:val="restart"/>
            <w:shd w:val="clear" w:color="auto" w:fill="auto"/>
            <w:vAlign w:val="center"/>
          </w:tcPr>
          <w:p w:rsidR="00E64D16" w:rsidRPr="00AA6C78" w:rsidRDefault="00E64D16" w:rsidP="00655007">
            <w:pPr>
              <w:spacing w:after="0" w:line="240" w:lineRule="auto"/>
              <w:ind w:left="317" w:hanging="250"/>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726" w:type="dxa"/>
            <w:gridSpan w:val="2"/>
            <w:shd w:val="clear" w:color="auto" w:fill="auto"/>
          </w:tcPr>
          <w:p w:rsidR="00E64D16" w:rsidRPr="00AA6C78" w:rsidRDefault="00E64D16" w:rsidP="0063561E">
            <w:pPr>
              <w:spacing w:after="0" w:line="240" w:lineRule="auto"/>
              <w:ind w:left="567"/>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E64D16" w:rsidRPr="00AA6C78" w:rsidTr="00BA197D">
        <w:tc>
          <w:tcPr>
            <w:tcW w:w="6311" w:type="dxa"/>
            <w:vMerge/>
            <w:shd w:val="clear" w:color="auto" w:fill="auto"/>
          </w:tcPr>
          <w:p w:rsidR="00E64D16" w:rsidRPr="00AA6C78" w:rsidRDefault="00E64D16" w:rsidP="00721DD8">
            <w:pPr>
              <w:spacing w:after="0" w:line="240" w:lineRule="auto"/>
              <w:ind w:left="317" w:hanging="250"/>
              <w:rPr>
                <w:rFonts w:ascii="Times New Roman" w:eastAsia="Times New Roman" w:hAnsi="Times New Roman"/>
                <w:color w:val="000000"/>
                <w:sz w:val="24"/>
                <w:szCs w:val="24"/>
                <w:lang w:eastAsia="lt-LT"/>
              </w:rPr>
            </w:pPr>
          </w:p>
        </w:tc>
        <w:tc>
          <w:tcPr>
            <w:tcW w:w="1300" w:type="dxa"/>
            <w:shd w:val="clear" w:color="auto" w:fill="auto"/>
          </w:tcPr>
          <w:p w:rsidR="00E64D16" w:rsidRPr="00AA6C78" w:rsidRDefault="00BA197D" w:rsidP="0063561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E64D16"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6</w:t>
            </w:r>
            <w:r w:rsidR="00E64D16" w:rsidRPr="00AA6C78">
              <w:rPr>
                <w:rFonts w:ascii="Times New Roman" w:eastAsia="Times New Roman" w:hAnsi="Times New Roman"/>
                <w:color w:val="000000"/>
                <w:sz w:val="24"/>
                <w:szCs w:val="24"/>
                <w:lang w:eastAsia="lt-LT"/>
              </w:rPr>
              <w:t xml:space="preserve"> m.</w:t>
            </w:r>
          </w:p>
        </w:tc>
        <w:tc>
          <w:tcPr>
            <w:tcW w:w="1426" w:type="dxa"/>
            <w:shd w:val="clear" w:color="auto" w:fill="auto"/>
          </w:tcPr>
          <w:p w:rsidR="00E64D16" w:rsidRPr="00AA6C78" w:rsidRDefault="00BA197D" w:rsidP="0063561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E64D16"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00E64D16" w:rsidRPr="00AA6C78">
              <w:rPr>
                <w:rFonts w:ascii="Times New Roman" w:eastAsia="Times New Roman" w:hAnsi="Times New Roman"/>
                <w:color w:val="000000"/>
                <w:sz w:val="24"/>
                <w:szCs w:val="24"/>
                <w:lang w:eastAsia="lt-LT"/>
              </w:rPr>
              <w:t xml:space="preserve"> m.</w:t>
            </w:r>
          </w:p>
        </w:tc>
      </w:tr>
      <w:tr w:rsidR="00BA197D" w:rsidRPr="00AA6C78" w:rsidTr="00BA197D">
        <w:tc>
          <w:tcPr>
            <w:tcW w:w="6311" w:type="dxa"/>
            <w:shd w:val="clear" w:color="auto" w:fill="auto"/>
          </w:tcPr>
          <w:p w:rsidR="00BA197D" w:rsidRPr="00AA6C78" w:rsidRDefault="00BA197D" w:rsidP="00721DD8">
            <w:pPr>
              <w:spacing w:after="0" w:line="240" w:lineRule="auto"/>
              <w:ind w:left="317" w:hanging="250"/>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00" w:type="dxa"/>
            <w:shd w:val="clear" w:color="auto" w:fill="auto"/>
          </w:tcPr>
          <w:p w:rsidR="00BA197D" w:rsidRPr="00AA6C78" w:rsidRDefault="00BA197D" w:rsidP="00BA19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116,7</w:t>
            </w:r>
          </w:p>
        </w:tc>
        <w:tc>
          <w:tcPr>
            <w:tcW w:w="1426" w:type="dxa"/>
            <w:shd w:val="clear" w:color="auto" w:fill="auto"/>
          </w:tcPr>
          <w:p w:rsidR="00BA197D" w:rsidRPr="00AA6C78" w:rsidRDefault="00BA197D" w:rsidP="00BA197D">
            <w:pPr>
              <w:spacing w:after="0" w:line="240" w:lineRule="auto"/>
              <w:ind w:left="-64"/>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121,9</w:t>
            </w:r>
          </w:p>
        </w:tc>
      </w:tr>
      <w:tr w:rsidR="00BA197D" w:rsidRPr="00AA6C78" w:rsidTr="00BA197D">
        <w:tc>
          <w:tcPr>
            <w:tcW w:w="6311" w:type="dxa"/>
            <w:shd w:val="clear" w:color="auto" w:fill="auto"/>
          </w:tcPr>
          <w:p w:rsidR="00BA197D" w:rsidRPr="00AA6C78" w:rsidRDefault="00BA197D" w:rsidP="00862696">
            <w:pPr>
              <w:spacing w:after="0" w:line="240" w:lineRule="auto"/>
              <w:ind w:left="34"/>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00" w:type="dxa"/>
            <w:shd w:val="clear" w:color="auto" w:fill="auto"/>
          </w:tcPr>
          <w:p w:rsidR="00BA197D" w:rsidRPr="00AA6C78" w:rsidRDefault="00BA197D" w:rsidP="00BA19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65,2</w:t>
            </w:r>
          </w:p>
        </w:tc>
        <w:tc>
          <w:tcPr>
            <w:tcW w:w="1426" w:type="dxa"/>
            <w:shd w:val="clear" w:color="auto" w:fill="auto"/>
          </w:tcPr>
          <w:p w:rsidR="00BA197D" w:rsidRPr="00AA6C78" w:rsidRDefault="00BA197D" w:rsidP="00BA197D">
            <w:pPr>
              <w:spacing w:after="0" w:line="240" w:lineRule="auto"/>
              <w:ind w:left="-64"/>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66,0</w:t>
            </w:r>
          </w:p>
        </w:tc>
      </w:tr>
      <w:tr w:rsidR="00BA197D" w:rsidRPr="00AA6C78" w:rsidTr="00BA197D">
        <w:tc>
          <w:tcPr>
            <w:tcW w:w="6311" w:type="dxa"/>
            <w:shd w:val="clear" w:color="auto" w:fill="auto"/>
          </w:tcPr>
          <w:p w:rsidR="00BA197D" w:rsidRPr="0073769E" w:rsidRDefault="00BA197D" w:rsidP="00721DD8">
            <w:pPr>
              <w:spacing w:after="0" w:line="240" w:lineRule="auto"/>
              <w:ind w:left="317" w:hanging="250"/>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00" w:type="dxa"/>
            <w:shd w:val="clear" w:color="auto" w:fill="auto"/>
          </w:tcPr>
          <w:p w:rsidR="00BA197D" w:rsidRPr="00AA6C78" w:rsidRDefault="00BA197D" w:rsidP="00BA19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c>
          <w:tcPr>
            <w:tcW w:w="1426" w:type="dxa"/>
            <w:shd w:val="clear" w:color="auto" w:fill="auto"/>
          </w:tcPr>
          <w:p w:rsidR="00BA197D" w:rsidRPr="00AA6C78" w:rsidRDefault="00BA197D" w:rsidP="00BA197D">
            <w:pPr>
              <w:spacing w:after="0" w:line="240" w:lineRule="auto"/>
              <w:ind w:left="-64"/>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0,4</w:t>
            </w:r>
          </w:p>
        </w:tc>
      </w:tr>
      <w:tr w:rsidR="00BA197D" w:rsidRPr="00AA6C78" w:rsidTr="00BA197D">
        <w:tc>
          <w:tcPr>
            <w:tcW w:w="6311" w:type="dxa"/>
            <w:shd w:val="clear" w:color="auto" w:fill="auto"/>
          </w:tcPr>
          <w:p w:rsidR="00BA197D" w:rsidRPr="00AA6C78" w:rsidRDefault="00BA197D" w:rsidP="00721DD8">
            <w:pPr>
              <w:spacing w:after="0" w:line="240" w:lineRule="auto"/>
              <w:ind w:left="317" w:hanging="250"/>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00" w:type="dxa"/>
            <w:shd w:val="clear" w:color="auto" w:fill="auto"/>
          </w:tcPr>
          <w:p w:rsidR="00BA197D" w:rsidRPr="00AA6C78" w:rsidRDefault="00BA197D" w:rsidP="00BA19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26" w:type="dxa"/>
            <w:shd w:val="clear" w:color="auto" w:fill="auto"/>
          </w:tcPr>
          <w:p w:rsidR="00BA197D" w:rsidRPr="00AA6C78" w:rsidRDefault="00BA197D" w:rsidP="0063561E">
            <w:pPr>
              <w:spacing w:after="0" w:line="240" w:lineRule="auto"/>
              <w:ind w:left="567" w:firstLine="567"/>
              <w:jc w:val="center"/>
              <w:rPr>
                <w:rFonts w:ascii="Times New Roman" w:eastAsia="Times New Roman" w:hAnsi="Times New Roman"/>
                <w:color w:val="000000"/>
                <w:sz w:val="24"/>
                <w:szCs w:val="24"/>
                <w:lang w:eastAsia="lt-LT"/>
              </w:rPr>
            </w:pPr>
          </w:p>
        </w:tc>
      </w:tr>
    </w:tbl>
    <w:p w:rsidR="004F5F14" w:rsidRPr="00BA197D" w:rsidRDefault="00C802C4" w:rsidP="00BA197D">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ir teikimo  tvirtinti tvarkos aprašo tvirtini</w:t>
      </w:r>
      <w:r w:rsidR="00BA197D">
        <w:rPr>
          <w:rFonts w:ascii="Times New Roman" w:eastAsia="Times New Roman" w:hAnsi="Times New Roman"/>
          <w:color w:val="000000"/>
          <w:sz w:val="24"/>
          <w:szCs w:val="24"/>
          <w:lang w:eastAsia="lt-LT"/>
        </w:rPr>
        <w:t>mo“ patvirtintą tvarkos aprašą.</w:t>
      </w:r>
    </w:p>
    <w:p w:rsidR="00BA197D" w:rsidRDefault="00BA197D" w:rsidP="00BA197D">
      <w:pPr>
        <w:spacing w:after="0" w:line="240" w:lineRule="auto"/>
        <w:ind w:firstLine="1134"/>
        <w:rPr>
          <w:rFonts w:ascii="Times New Roman" w:eastAsia="Times New Roman" w:hAnsi="Times New Roman"/>
          <w:bCs/>
          <w:color w:val="000000"/>
          <w:sz w:val="24"/>
          <w:szCs w:val="24"/>
          <w:lang w:eastAsia="lt-LT"/>
        </w:rPr>
      </w:pPr>
    </w:p>
    <w:p w:rsidR="004F5F14" w:rsidRPr="00BA197D" w:rsidRDefault="004F5F14" w:rsidP="00BA197D">
      <w:pPr>
        <w:spacing w:after="0" w:line="240" w:lineRule="auto"/>
        <w:ind w:firstLine="1134"/>
        <w:rPr>
          <w:rFonts w:ascii="Times New Roman" w:eastAsia="Times New Roman" w:hAnsi="Times New Roman"/>
          <w:bCs/>
          <w:color w:val="000000"/>
          <w:sz w:val="24"/>
          <w:szCs w:val="24"/>
          <w:lang w:eastAsia="lt-LT"/>
        </w:rPr>
      </w:pPr>
      <w:r w:rsidRPr="00BA197D">
        <w:rPr>
          <w:rFonts w:ascii="Times New Roman" w:eastAsia="Times New Roman" w:hAnsi="Times New Roman"/>
          <w:bCs/>
          <w:color w:val="000000"/>
          <w:sz w:val="24"/>
          <w:szCs w:val="24"/>
          <w:lang w:eastAsia="lt-LT"/>
        </w:rPr>
        <w:t xml:space="preserve">4. </w:t>
      </w:r>
      <w:r w:rsidR="00BA197D">
        <w:rPr>
          <w:rFonts w:ascii="Times New Roman" w:eastAsia="Times New Roman" w:hAnsi="Times New Roman"/>
          <w:bCs/>
          <w:color w:val="000000"/>
          <w:sz w:val="24"/>
          <w:szCs w:val="24"/>
          <w:lang w:eastAsia="lt-LT"/>
        </w:rPr>
        <w:t>PROBLEMOS, PASTABOS, PASIŪLYMAI</w:t>
      </w:r>
    </w:p>
    <w:p w:rsidR="004F5F14" w:rsidRPr="007E7553" w:rsidRDefault="004F5F14" w:rsidP="00956C02">
      <w:pPr>
        <w:spacing w:after="0" w:line="240" w:lineRule="auto"/>
        <w:ind w:firstLine="1134"/>
        <w:jc w:val="both"/>
        <w:rPr>
          <w:rFonts w:ascii="Times New Roman" w:hAnsi="Times New Roman"/>
          <w:sz w:val="24"/>
          <w:szCs w:val="24"/>
          <w:lang w:eastAsia="ar-SA"/>
        </w:rPr>
      </w:pPr>
      <w:r w:rsidRPr="00677A00">
        <w:rPr>
          <w:rFonts w:ascii="Times New Roman" w:hAnsi="Times New Roman"/>
          <w:sz w:val="24"/>
          <w:szCs w:val="24"/>
          <w:lang w:eastAsia="ar-SA"/>
        </w:rPr>
        <w:t>Pagrindinė problema – bloga pastato tech</w:t>
      </w:r>
      <w:r w:rsidR="00956C02">
        <w:rPr>
          <w:rFonts w:ascii="Times New Roman" w:hAnsi="Times New Roman"/>
          <w:sz w:val="24"/>
          <w:szCs w:val="24"/>
          <w:lang w:eastAsia="ar-SA"/>
        </w:rPr>
        <w:t xml:space="preserve">ninė būklė (nustatyta </w:t>
      </w:r>
      <w:r w:rsidRPr="007E7553">
        <w:rPr>
          <w:rFonts w:ascii="Times New Roman" w:hAnsi="Times New Roman"/>
          <w:sz w:val="24"/>
          <w:szCs w:val="24"/>
        </w:rPr>
        <w:t>2014 m. birželio 12 d. Kretingos rajono savivaldybės administracijos Statybos skyriaus, Statinio(ių) techninės priežiūros patik</w:t>
      </w:r>
      <w:r>
        <w:rPr>
          <w:rFonts w:ascii="Times New Roman" w:hAnsi="Times New Roman"/>
          <w:sz w:val="24"/>
          <w:szCs w:val="24"/>
        </w:rPr>
        <w:t>rinimo akte Nr. NP-26</w:t>
      </w:r>
      <w:r w:rsidR="00956C02">
        <w:rPr>
          <w:rFonts w:ascii="Times New Roman" w:hAnsi="Times New Roman"/>
          <w:sz w:val="24"/>
          <w:szCs w:val="24"/>
        </w:rPr>
        <w:t>).</w:t>
      </w:r>
      <w:r>
        <w:rPr>
          <w:rFonts w:ascii="Times New Roman" w:hAnsi="Times New Roman"/>
          <w:sz w:val="24"/>
          <w:szCs w:val="24"/>
        </w:rPr>
        <w:t xml:space="preserve"> </w:t>
      </w:r>
    </w:p>
    <w:p w:rsidR="00E64D16" w:rsidRDefault="00E64D16" w:rsidP="004F5F14">
      <w:pPr>
        <w:spacing w:after="0" w:line="240" w:lineRule="auto"/>
        <w:ind w:firstLine="720"/>
        <w:jc w:val="both"/>
        <w:rPr>
          <w:rFonts w:ascii="Times New Roman" w:eastAsia="Times New Roman" w:hAnsi="Times New Roman"/>
          <w:b/>
          <w:bCs/>
          <w:color w:val="000000"/>
          <w:sz w:val="24"/>
          <w:szCs w:val="24"/>
          <w:lang w:eastAsia="lt-LT"/>
        </w:rPr>
      </w:pPr>
    </w:p>
    <w:p w:rsidR="00CE103E" w:rsidRDefault="00CE103E" w:rsidP="004F5F14">
      <w:pPr>
        <w:spacing w:after="0" w:line="240" w:lineRule="auto"/>
        <w:ind w:firstLine="720"/>
        <w:jc w:val="both"/>
        <w:rPr>
          <w:rFonts w:ascii="Times New Roman" w:eastAsia="Times New Roman" w:hAnsi="Times New Roman"/>
          <w:b/>
          <w:bCs/>
          <w:color w:val="000000"/>
          <w:sz w:val="24"/>
          <w:szCs w:val="24"/>
          <w:lang w:eastAsia="lt-LT"/>
        </w:rPr>
      </w:pPr>
    </w:p>
    <w:p w:rsidR="00CE103E" w:rsidRPr="004F5F14" w:rsidRDefault="00CE103E" w:rsidP="004F5F14">
      <w:pPr>
        <w:spacing w:after="0" w:line="240" w:lineRule="auto"/>
        <w:ind w:firstLine="720"/>
        <w:jc w:val="both"/>
        <w:rPr>
          <w:rFonts w:ascii="Times New Roman" w:eastAsia="Times New Roman" w:hAnsi="Times New Roman"/>
          <w:b/>
          <w:bCs/>
          <w:color w:val="000000"/>
          <w:sz w:val="24"/>
          <w:szCs w:val="24"/>
          <w:lang w:eastAsia="lt-LT"/>
        </w:rPr>
      </w:pPr>
    </w:p>
    <w:p w:rsidR="00E64D16" w:rsidRDefault="00C86717" w:rsidP="00503BF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Direktorė                       </w:t>
      </w:r>
      <w:r w:rsidR="001B1A9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6B24F5">
        <w:rPr>
          <w:rFonts w:ascii="Times New Roman" w:eastAsia="Times New Roman" w:hAnsi="Times New Roman"/>
          <w:sz w:val="24"/>
          <w:szCs w:val="24"/>
          <w:lang w:eastAsia="ru-RU"/>
        </w:rPr>
        <w:t xml:space="preserve">         </w:t>
      </w:r>
      <w:r w:rsidR="001B1A9A">
        <w:rPr>
          <w:rFonts w:ascii="Times New Roman" w:eastAsia="Times New Roman" w:hAnsi="Times New Roman"/>
          <w:sz w:val="24"/>
          <w:szCs w:val="24"/>
          <w:lang w:eastAsia="ru-RU"/>
        </w:rPr>
        <w:t xml:space="preserve">      </w:t>
      </w:r>
      <w:r w:rsidR="00503BF6">
        <w:rPr>
          <w:rFonts w:ascii="Times New Roman" w:eastAsia="Times New Roman" w:hAnsi="Times New Roman"/>
          <w:sz w:val="24"/>
          <w:szCs w:val="24"/>
          <w:lang w:eastAsia="ru-RU"/>
        </w:rPr>
        <w:t xml:space="preserve">           </w:t>
      </w:r>
      <w:r w:rsidR="001B1A9A">
        <w:rPr>
          <w:rFonts w:ascii="Times New Roman" w:eastAsia="Times New Roman" w:hAnsi="Times New Roman"/>
          <w:sz w:val="24"/>
          <w:szCs w:val="24"/>
          <w:lang w:eastAsia="ru-RU"/>
        </w:rPr>
        <w:t xml:space="preserve">  </w:t>
      </w:r>
      <w:r w:rsidR="006B24F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Jolanta Rimkienė</w:t>
      </w:r>
    </w:p>
    <w:p w:rsidR="00F27412" w:rsidRDefault="00F27412" w:rsidP="0063561E">
      <w:pPr>
        <w:spacing w:after="0" w:line="240" w:lineRule="auto"/>
        <w:ind w:left="567" w:firstLine="567"/>
        <w:rPr>
          <w:rFonts w:ascii="Times New Roman" w:eastAsia="Times New Roman" w:hAnsi="Times New Roman"/>
          <w:sz w:val="24"/>
          <w:szCs w:val="24"/>
          <w:lang w:eastAsia="ru-RU"/>
        </w:rPr>
      </w:pPr>
    </w:p>
    <w:p w:rsidR="00874DC3" w:rsidRDefault="00874DC3" w:rsidP="0063561E">
      <w:pPr>
        <w:spacing w:after="0" w:line="240" w:lineRule="auto"/>
        <w:ind w:left="567" w:firstLine="567"/>
        <w:rPr>
          <w:rFonts w:ascii="Times New Roman" w:eastAsia="Times New Roman" w:hAnsi="Times New Roman"/>
          <w:sz w:val="24"/>
          <w:szCs w:val="24"/>
          <w:lang w:eastAsia="ru-RU"/>
        </w:rPr>
      </w:pPr>
    </w:p>
    <w:p w:rsidR="00C86717" w:rsidRDefault="00C86717" w:rsidP="000B300D">
      <w:pPr>
        <w:spacing w:after="0" w:line="240" w:lineRule="auto"/>
        <w:ind w:left="567" w:hanging="567"/>
        <w:rPr>
          <w:rFonts w:ascii="Times New Roman" w:eastAsia="Times New Roman" w:hAnsi="Times New Roman"/>
          <w:sz w:val="24"/>
          <w:szCs w:val="24"/>
          <w:lang w:eastAsia="ru-RU"/>
        </w:rPr>
      </w:pPr>
      <w:r>
        <w:rPr>
          <w:rFonts w:ascii="Times New Roman" w:eastAsia="Times New Roman" w:hAnsi="Times New Roman"/>
          <w:sz w:val="24"/>
          <w:szCs w:val="24"/>
          <w:lang w:eastAsia="ru-RU"/>
        </w:rPr>
        <w:t>PRITARTA</w:t>
      </w:r>
    </w:p>
    <w:p w:rsidR="00C86717" w:rsidRDefault="00C86717" w:rsidP="000B300D">
      <w:pPr>
        <w:spacing w:after="0" w:line="240" w:lineRule="auto"/>
        <w:ind w:left="567" w:hanging="567"/>
        <w:rPr>
          <w:rFonts w:ascii="Times New Roman" w:eastAsia="Times New Roman" w:hAnsi="Times New Roman"/>
          <w:sz w:val="24"/>
          <w:szCs w:val="24"/>
          <w:lang w:eastAsia="ru-RU"/>
        </w:rPr>
      </w:pPr>
      <w:r>
        <w:rPr>
          <w:rFonts w:ascii="Times New Roman" w:eastAsia="Times New Roman" w:hAnsi="Times New Roman"/>
          <w:sz w:val="24"/>
          <w:szCs w:val="24"/>
          <w:lang w:eastAsia="ru-RU"/>
        </w:rPr>
        <w:t>Kretingos lopšelio - darželio „Voveraitė“</w:t>
      </w:r>
    </w:p>
    <w:p w:rsidR="00C86717" w:rsidRDefault="00C86717" w:rsidP="000B300D">
      <w:pPr>
        <w:spacing w:after="0" w:line="240" w:lineRule="auto"/>
        <w:ind w:left="567" w:hanging="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tarybos </w:t>
      </w:r>
      <w:r w:rsidR="001B1A9A">
        <w:rPr>
          <w:rFonts w:ascii="Times New Roman" w:eastAsia="Times New Roman" w:hAnsi="Times New Roman"/>
          <w:sz w:val="24"/>
          <w:szCs w:val="24"/>
          <w:lang w:eastAsia="ru-RU"/>
        </w:rPr>
        <w:t xml:space="preserve">posėdžio </w:t>
      </w:r>
      <w:r w:rsidR="009A5C56">
        <w:rPr>
          <w:rFonts w:ascii="Times New Roman" w:eastAsia="Times New Roman" w:hAnsi="Times New Roman"/>
          <w:sz w:val="24"/>
          <w:szCs w:val="24"/>
          <w:lang w:eastAsia="ru-RU"/>
        </w:rPr>
        <w:t>2018</w:t>
      </w:r>
      <w:r>
        <w:rPr>
          <w:rFonts w:ascii="Times New Roman" w:eastAsia="Times New Roman" w:hAnsi="Times New Roman"/>
          <w:sz w:val="24"/>
          <w:szCs w:val="24"/>
          <w:lang w:eastAsia="ru-RU"/>
        </w:rPr>
        <w:t xml:space="preserve"> m. </w:t>
      </w:r>
      <w:r w:rsidR="009A5C56">
        <w:rPr>
          <w:rFonts w:ascii="Times New Roman" w:eastAsia="Times New Roman" w:hAnsi="Times New Roman"/>
          <w:sz w:val="24"/>
          <w:szCs w:val="24"/>
          <w:lang w:eastAsia="ru-RU"/>
        </w:rPr>
        <w:t>sausio 3</w:t>
      </w:r>
      <w:r w:rsidR="00FC550C">
        <w:rPr>
          <w:rFonts w:ascii="Times New Roman" w:eastAsia="Times New Roman" w:hAnsi="Times New Roman"/>
          <w:sz w:val="24"/>
          <w:szCs w:val="24"/>
          <w:lang w:eastAsia="ru-RU"/>
        </w:rPr>
        <w:t>1 d.</w:t>
      </w:r>
    </w:p>
    <w:p w:rsidR="00E36B8D" w:rsidRPr="00503BF6" w:rsidRDefault="00C86717" w:rsidP="000B300D">
      <w:pPr>
        <w:spacing w:after="0" w:line="240" w:lineRule="auto"/>
        <w:ind w:left="567" w:hanging="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protokolu </w:t>
      </w:r>
      <w:r w:rsidR="00956C0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Nr. R4</w:t>
      </w:r>
      <w:r w:rsidR="004F5F14">
        <w:rPr>
          <w:rFonts w:ascii="Times New Roman" w:eastAsia="Times New Roman" w:hAnsi="Times New Roman"/>
          <w:sz w:val="24"/>
          <w:szCs w:val="24"/>
          <w:lang w:eastAsia="ru-RU"/>
        </w:rPr>
        <w:t>-</w:t>
      </w:r>
      <w:r w:rsidR="009A5C56">
        <w:rPr>
          <w:rFonts w:ascii="Times New Roman" w:eastAsia="Times New Roman" w:hAnsi="Times New Roman"/>
          <w:sz w:val="24"/>
          <w:szCs w:val="24"/>
          <w:lang w:eastAsia="ru-RU"/>
        </w:rPr>
        <w:t>4</w:t>
      </w:r>
    </w:p>
    <w:sectPr w:rsidR="00E36B8D" w:rsidRPr="00503BF6" w:rsidSect="00E2366F">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98E" w:rsidRDefault="00F4298E">
      <w:pPr>
        <w:spacing w:after="0" w:line="240" w:lineRule="auto"/>
      </w:pPr>
      <w:r>
        <w:separator/>
      </w:r>
    </w:p>
  </w:endnote>
  <w:endnote w:type="continuationSeparator" w:id="0">
    <w:p w:rsidR="00F4298E" w:rsidRDefault="00F4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E6" w:rsidRDefault="00697BE6">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98E" w:rsidRDefault="00F4298E">
      <w:pPr>
        <w:spacing w:after="0" w:line="240" w:lineRule="auto"/>
      </w:pPr>
      <w:r>
        <w:separator/>
      </w:r>
    </w:p>
  </w:footnote>
  <w:footnote w:type="continuationSeparator" w:id="0">
    <w:p w:rsidR="00F4298E" w:rsidRDefault="00F429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A8E" w:rsidRDefault="00C77A8E">
    <w:pPr>
      <w:pStyle w:val="Antrats"/>
      <w:jc w:val="center"/>
    </w:pPr>
    <w:r>
      <w:fldChar w:fldCharType="begin"/>
    </w:r>
    <w:r>
      <w:instrText>PAGE   \* MERGEFORMAT</w:instrText>
    </w:r>
    <w:r>
      <w:fldChar w:fldCharType="separate"/>
    </w:r>
    <w:r w:rsidR="002B510D">
      <w:rPr>
        <w:noProof/>
      </w:rPr>
      <w:t>2</w:t>
    </w:r>
    <w:r>
      <w:fldChar w:fldCharType="end"/>
    </w:r>
  </w:p>
  <w:p w:rsidR="00697BE6" w:rsidRDefault="00697BE6" w:rsidP="00697BE6">
    <w:pPr>
      <w:pStyle w:val="Antrats"/>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B7104"/>
    <w:multiLevelType w:val="multilevel"/>
    <w:tmpl w:val="DFE4C4EA"/>
    <w:lvl w:ilvl="0">
      <w:start w:val="2"/>
      <w:numFmt w:val="decimal"/>
      <w:lvlText w:val="%1."/>
      <w:lvlJc w:val="left"/>
      <w:pPr>
        <w:ind w:left="540" w:hanging="540"/>
      </w:pPr>
      <w:rPr>
        <w:rFonts w:hint="default"/>
        <w:i/>
      </w:rPr>
    </w:lvl>
    <w:lvl w:ilvl="1">
      <w:start w:val="2"/>
      <w:numFmt w:val="decimal"/>
      <w:lvlText w:val="%1.%2."/>
      <w:lvlJc w:val="left"/>
      <w:pPr>
        <w:ind w:left="1035" w:hanging="540"/>
      </w:pPr>
      <w:rPr>
        <w:rFonts w:hint="default"/>
        <w:i/>
      </w:rPr>
    </w:lvl>
    <w:lvl w:ilvl="2">
      <w:start w:val="5"/>
      <w:numFmt w:val="decimal"/>
      <w:lvlText w:val="%1.%2.%3."/>
      <w:lvlJc w:val="left"/>
      <w:pPr>
        <w:ind w:left="1710" w:hanging="720"/>
      </w:pPr>
      <w:rPr>
        <w:rFonts w:hint="default"/>
        <w:i/>
      </w:rPr>
    </w:lvl>
    <w:lvl w:ilvl="3">
      <w:start w:val="1"/>
      <w:numFmt w:val="decimal"/>
      <w:lvlText w:val="%1.%2.%3.%4."/>
      <w:lvlJc w:val="left"/>
      <w:pPr>
        <w:ind w:left="2205" w:hanging="720"/>
      </w:pPr>
      <w:rPr>
        <w:rFonts w:hint="default"/>
        <w:i/>
      </w:rPr>
    </w:lvl>
    <w:lvl w:ilvl="4">
      <w:start w:val="1"/>
      <w:numFmt w:val="decimal"/>
      <w:lvlText w:val="%1.%2.%3.%4.%5."/>
      <w:lvlJc w:val="left"/>
      <w:pPr>
        <w:ind w:left="3060" w:hanging="1080"/>
      </w:pPr>
      <w:rPr>
        <w:rFonts w:hint="default"/>
        <w:i/>
      </w:rPr>
    </w:lvl>
    <w:lvl w:ilvl="5">
      <w:start w:val="1"/>
      <w:numFmt w:val="decimal"/>
      <w:lvlText w:val="%1.%2.%3.%4.%5.%6."/>
      <w:lvlJc w:val="left"/>
      <w:pPr>
        <w:ind w:left="3555" w:hanging="1080"/>
      </w:pPr>
      <w:rPr>
        <w:rFonts w:hint="default"/>
        <w:i/>
      </w:rPr>
    </w:lvl>
    <w:lvl w:ilvl="6">
      <w:start w:val="1"/>
      <w:numFmt w:val="decimal"/>
      <w:lvlText w:val="%1.%2.%3.%4.%5.%6.%7."/>
      <w:lvlJc w:val="left"/>
      <w:pPr>
        <w:ind w:left="4410" w:hanging="1440"/>
      </w:pPr>
      <w:rPr>
        <w:rFonts w:hint="default"/>
        <w:i/>
      </w:rPr>
    </w:lvl>
    <w:lvl w:ilvl="7">
      <w:start w:val="1"/>
      <w:numFmt w:val="decimal"/>
      <w:lvlText w:val="%1.%2.%3.%4.%5.%6.%7.%8."/>
      <w:lvlJc w:val="left"/>
      <w:pPr>
        <w:ind w:left="4905" w:hanging="1440"/>
      </w:pPr>
      <w:rPr>
        <w:rFonts w:hint="default"/>
        <w:i/>
      </w:rPr>
    </w:lvl>
    <w:lvl w:ilvl="8">
      <w:start w:val="1"/>
      <w:numFmt w:val="decimal"/>
      <w:lvlText w:val="%1.%2.%3.%4.%5.%6.%7.%8.%9."/>
      <w:lvlJc w:val="left"/>
      <w:pPr>
        <w:ind w:left="5760" w:hanging="1800"/>
      </w:pPr>
      <w:rPr>
        <w:rFonts w:hint="default"/>
        <w:i/>
      </w:rPr>
    </w:lvl>
  </w:abstractNum>
  <w:abstractNum w:abstractNumId="1">
    <w:nsid w:val="35E37EF7"/>
    <w:multiLevelType w:val="multilevel"/>
    <w:tmpl w:val="35E37EF7"/>
    <w:lvl w:ilvl="0">
      <w:start w:val="2015"/>
      <w:numFmt w:val="bullet"/>
      <w:lvlText w:val="-"/>
      <w:lvlJc w:val="left"/>
      <w:pPr>
        <w:ind w:left="1440" w:hanging="360"/>
      </w:pPr>
      <w:rPr>
        <w:rFonts w:ascii="Times New Roman" w:eastAsia="Calibr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375859DC"/>
    <w:multiLevelType w:val="multilevel"/>
    <w:tmpl w:val="2EC80EFE"/>
    <w:lvl w:ilvl="0">
      <w:start w:val="2"/>
      <w:numFmt w:val="decimal"/>
      <w:lvlText w:val="%1."/>
      <w:lvlJc w:val="left"/>
      <w:pPr>
        <w:ind w:left="540" w:hanging="540"/>
      </w:pPr>
      <w:rPr>
        <w:rFonts w:hint="default"/>
        <w:i/>
      </w:rPr>
    </w:lvl>
    <w:lvl w:ilvl="1">
      <w:start w:val="2"/>
      <w:numFmt w:val="decimal"/>
      <w:lvlText w:val="%1.%2."/>
      <w:lvlJc w:val="left"/>
      <w:pPr>
        <w:ind w:left="1107" w:hanging="540"/>
      </w:pPr>
      <w:rPr>
        <w:rFonts w:hint="default"/>
        <w:i/>
      </w:rPr>
    </w:lvl>
    <w:lvl w:ilvl="2">
      <w:start w:val="5"/>
      <w:numFmt w:val="decimal"/>
      <w:lvlText w:val="%1.%2.%3."/>
      <w:lvlJc w:val="left"/>
      <w:pPr>
        <w:ind w:left="1854" w:hanging="720"/>
      </w:pPr>
      <w:rPr>
        <w:rFonts w:hint="default"/>
        <w:i/>
      </w:rPr>
    </w:lvl>
    <w:lvl w:ilvl="3">
      <w:start w:val="1"/>
      <w:numFmt w:val="decimal"/>
      <w:lvlText w:val="%1.%2.%3.%4."/>
      <w:lvlJc w:val="left"/>
      <w:pPr>
        <w:ind w:left="2421" w:hanging="720"/>
      </w:pPr>
      <w:rPr>
        <w:rFonts w:hint="default"/>
        <w:i/>
      </w:rPr>
    </w:lvl>
    <w:lvl w:ilvl="4">
      <w:start w:val="1"/>
      <w:numFmt w:val="decimal"/>
      <w:lvlText w:val="%1.%2.%3.%4.%5."/>
      <w:lvlJc w:val="left"/>
      <w:pPr>
        <w:ind w:left="3348" w:hanging="1080"/>
      </w:pPr>
      <w:rPr>
        <w:rFonts w:hint="default"/>
        <w:i/>
      </w:rPr>
    </w:lvl>
    <w:lvl w:ilvl="5">
      <w:start w:val="1"/>
      <w:numFmt w:val="decimal"/>
      <w:lvlText w:val="%1.%2.%3.%4.%5.%6."/>
      <w:lvlJc w:val="left"/>
      <w:pPr>
        <w:ind w:left="3915" w:hanging="1080"/>
      </w:pPr>
      <w:rPr>
        <w:rFonts w:hint="default"/>
        <w:i/>
      </w:rPr>
    </w:lvl>
    <w:lvl w:ilvl="6">
      <w:start w:val="1"/>
      <w:numFmt w:val="decimal"/>
      <w:lvlText w:val="%1.%2.%3.%4.%5.%6.%7."/>
      <w:lvlJc w:val="left"/>
      <w:pPr>
        <w:ind w:left="4842" w:hanging="1440"/>
      </w:pPr>
      <w:rPr>
        <w:rFonts w:hint="default"/>
        <w:i/>
      </w:rPr>
    </w:lvl>
    <w:lvl w:ilvl="7">
      <w:start w:val="1"/>
      <w:numFmt w:val="decimal"/>
      <w:lvlText w:val="%1.%2.%3.%4.%5.%6.%7.%8."/>
      <w:lvlJc w:val="left"/>
      <w:pPr>
        <w:ind w:left="5409" w:hanging="1440"/>
      </w:pPr>
      <w:rPr>
        <w:rFonts w:hint="default"/>
        <w:i/>
      </w:rPr>
    </w:lvl>
    <w:lvl w:ilvl="8">
      <w:start w:val="1"/>
      <w:numFmt w:val="decimal"/>
      <w:lvlText w:val="%1.%2.%3.%4.%5.%6.%7.%8.%9."/>
      <w:lvlJc w:val="left"/>
      <w:pPr>
        <w:ind w:left="6336" w:hanging="1800"/>
      </w:pPr>
      <w:rPr>
        <w:rFonts w:hint="default"/>
        <w:i/>
      </w:rPr>
    </w:lvl>
  </w:abstractNum>
  <w:abstractNum w:abstractNumId="3">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5470719"/>
    <w:multiLevelType w:val="hybridMultilevel"/>
    <w:tmpl w:val="44C824B0"/>
    <w:lvl w:ilvl="0" w:tplc="B554E978">
      <w:start w:val="2"/>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5">
    <w:nsid w:val="5B175E02"/>
    <w:multiLevelType w:val="hybridMultilevel"/>
    <w:tmpl w:val="E3607BC4"/>
    <w:lvl w:ilvl="0" w:tplc="0C9277CE">
      <w:start w:val="2015"/>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5CF86320"/>
    <w:multiLevelType w:val="hybridMultilevel"/>
    <w:tmpl w:val="0268AE7C"/>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7">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F84F3C"/>
    <w:multiLevelType w:val="multilevel"/>
    <w:tmpl w:val="8B0A67A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855"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58B2897"/>
    <w:multiLevelType w:val="hybridMultilevel"/>
    <w:tmpl w:val="12DCD29A"/>
    <w:lvl w:ilvl="0" w:tplc="0427000B">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3"/>
  </w:num>
  <w:num w:numId="2">
    <w:abstractNumId w:val="7"/>
  </w:num>
  <w:num w:numId="3">
    <w:abstractNumId w:val="8"/>
  </w:num>
  <w:num w:numId="4">
    <w:abstractNumId w:val="5"/>
  </w:num>
  <w:num w:numId="5">
    <w:abstractNumId w:val="1"/>
  </w:num>
  <w:num w:numId="6">
    <w:abstractNumId w:val="4"/>
  </w:num>
  <w:num w:numId="7">
    <w:abstractNumId w:val="2"/>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01D7"/>
    <w:rsid w:val="00017BDD"/>
    <w:rsid w:val="00030CA2"/>
    <w:rsid w:val="0003632A"/>
    <w:rsid w:val="00070A60"/>
    <w:rsid w:val="00082351"/>
    <w:rsid w:val="00083A78"/>
    <w:rsid w:val="00086C2B"/>
    <w:rsid w:val="000A270D"/>
    <w:rsid w:val="000A77DB"/>
    <w:rsid w:val="000B1D3D"/>
    <w:rsid w:val="000B300D"/>
    <w:rsid w:val="000D28FE"/>
    <w:rsid w:val="000E0B60"/>
    <w:rsid w:val="00104AE1"/>
    <w:rsid w:val="00127852"/>
    <w:rsid w:val="001345DE"/>
    <w:rsid w:val="001716CB"/>
    <w:rsid w:val="00183087"/>
    <w:rsid w:val="001A62EE"/>
    <w:rsid w:val="001B1A9A"/>
    <w:rsid w:val="001C1419"/>
    <w:rsid w:val="001C4278"/>
    <w:rsid w:val="001C4A18"/>
    <w:rsid w:val="001D15E1"/>
    <w:rsid w:val="001E7826"/>
    <w:rsid w:val="00205B72"/>
    <w:rsid w:val="002204EC"/>
    <w:rsid w:val="00227154"/>
    <w:rsid w:val="00233E44"/>
    <w:rsid w:val="00235071"/>
    <w:rsid w:val="0023560D"/>
    <w:rsid w:val="002548FB"/>
    <w:rsid w:val="00256BEA"/>
    <w:rsid w:val="00260583"/>
    <w:rsid w:val="00281B40"/>
    <w:rsid w:val="00286F7F"/>
    <w:rsid w:val="00287E6B"/>
    <w:rsid w:val="002A02AC"/>
    <w:rsid w:val="002A35B3"/>
    <w:rsid w:val="002A7036"/>
    <w:rsid w:val="002B510D"/>
    <w:rsid w:val="002B6B18"/>
    <w:rsid w:val="002C4FDB"/>
    <w:rsid w:val="002F02C4"/>
    <w:rsid w:val="00325691"/>
    <w:rsid w:val="00337244"/>
    <w:rsid w:val="0034564B"/>
    <w:rsid w:val="00363E4E"/>
    <w:rsid w:val="00371004"/>
    <w:rsid w:val="0039132F"/>
    <w:rsid w:val="003A1CBD"/>
    <w:rsid w:val="003A453C"/>
    <w:rsid w:val="003D1429"/>
    <w:rsid w:val="003D527F"/>
    <w:rsid w:val="003D53AB"/>
    <w:rsid w:val="003E06F9"/>
    <w:rsid w:val="003E7868"/>
    <w:rsid w:val="003E7FE4"/>
    <w:rsid w:val="004244D2"/>
    <w:rsid w:val="00435833"/>
    <w:rsid w:val="004447DF"/>
    <w:rsid w:val="00463C53"/>
    <w:rsid w:val="004916AD"/>
    <w:rsid w:val="00497574"/>
    <w:rsid w:val="004A1066"/>
    <w:rsid w:val="004B00C2"/>
    <w:rsid w:val="004B3426"/>
    <w:rsid w:val="004B3ECC"/>
    <w:rsid w:val="004B744F"/>
    <w:rsid w:val="004C2A36"/>
    <w:rsid w:val="004D66CC"/>
    <w:rsid w:val="004E3CCF"/>
    <w:rsid w:val="004E5AE9"/>
    <w:rsid w:val="004F5F14"/>
    <w:rsid w:val="00500456"/>
    <w:rsid w:val="00500DB4"/>
    <w:rsid w:val="00503BF6"/>
    <w:rsid w:val="005531E7"/>
    <w:rsid w:val="0057128F"/>
    <w:rsid w:val="00576D31"/>
    <w:rsid w:val="00586B19"/>
    <w:rsid w:val="005A3F00"/>
    <w:rsid w:val="005C5BD6"/>
    <w:rsid w:val="005E014E"/>
    <w:rsid w:val="005E4654"/>
    <w:rsid w:val="005F67B4"/>
    <w:rsid w:val="006002EF"/>
    <w:rsid w:val="00611B6C"/>
    <w:rsid w:val="006126B1"/>
    <w:rsid w:val="0063561E"/>
    <w:rsid w:val="006412B6"/>
    <w:rsid w:val="00644C13"/>
    <w:rsid w:val="00652DA5"/>
    <w:rsid w:val="0065336E"/>
    <w:rsid w:val="00655007"/>
    <w:rsid w:val="00661807"/>
    <w:rsid w:val="00680612"/>
    <w:rsid w:val="00685930"/>
    <w:rsid w:val="00697BE6"/>
    <w:rsid w:val="006A20E4"/>
    <w:rsid w:val="006B24F5"/>
    <w:rsid w:val="006C57B9"/>
    <w:rsid w:val="006E2B2F"/>
    <w:rsid w:val="006F0776"/>
    <w:rsid w:val="006F190E"/>
    <w:rsid w:val="006F19F4"/>
    <w:rsid w:val="006F468D"/>
    <w:rsid w:val="00706E8D"/>
    <w:rsid w:val="00707165"/>
    <w:rsid w:val="00717AA1"/>
    <w:rsid w:val="00721DD8"/>
    <w:rsid w:val="00736ECB"/>
    <w:rsid w:val="0073769E"/>
    <w:rsid w:val="0075467A"/>
    <w:rsid w:val="00761100"/>
    <w:rsid w:val="00762000"/>
    <w:rsid w:val="0078741C"/>
    <w:rsid w:val="007A1D46"/>
    <w:rsid w:val="007B3841"/>
    <w:rsid w:val="007B655B"/>
    <w:rsid w:val="007C1189"/>
    <w:rsid w:val="007C4E17"/>
    <w:rsid w:val="008074A9"/>
    <w:rsid w:val="00813B58"/>
    <w:rsid w:val="008173C0"/>
    <w:rsid w:val="00821294"/>
    <w:rsid w:val="00832870"/>
    <w:rsid w:val="008331CE"/>
    <w:rsid w:val="00836E64"/>
    <w:rsid w:val="00862696"/>
    <w:rsid w:val="00862EA3"/>
    <w:rsid w:val="00870CE0"/>
    <w:rsid w:val="00874DC3"/>
    <w:rsid w:val="008844FF"/>
    <w:rsid w:val="00886829"/>
    <w:rsid w:val="008964CF"/>
    <w:rsid w:val="00896D3B"/>
    <w:rsid w:val="008A053A"/>
    <w:rsid w:val="008A494B"/>
    <w:rsid w:val="008B38E3"/>
    <w:rsid w:val="008D3A8E"/>
    <w:rsid w:val="008D44F4"/>
    <w:rsid w:val="009278B0"/>
    <w:rsid w:val="00930810"/>
    <w:rsid w:val="00956C02"/>
    <w:rsid w:val="00964127"/>
    <w:rsid w:val="009774E4"/>
    <w:rsid w:val="00981E30"/>
    <w:rsid w:val="009A5C56"/>
    <w:rsid w:val="009C4DF2"/>
    <w:rsid w:val="009D09F6"/>
    <w:rsid w:val="009D34CC"/>
    <w:rsid w:val="009F6DD1"/>
    <w:rsid w:val="00A06943"/>
    <w:rsid w:val="00A146EF"/>
    <w:rsid w:val="00A24AE2"/>
    <w:rsid w:val="00A31499"/>
    <w:rsid w:val="00A325A4"/>
    <w:rsid w:val="00A42DA0"/>
    <w:rsid w:val="00A551BE"/>
    <w:rsid w:val="00A56B7D"/>
    <w:rsid w:val="00A61B06"/>
    <w:rsid w:val="00A779F7"/>
    <w:rsid w:val="00A97FDC"/>
    <w:rsid w:val="00AA50BD"/>
    <w:rsid w:val="00AA6C78"/>
    <w:rsid w:val="00AE14A7"/>
    <w:rsid w:val="00B01B50"/>
    <w:rsid w:val="00B16396"/>
    <w:rsid w:val="00B37730"/>
    <w:rsid w:val="00B5010F"/>
    <w:rsid w:val="00B820D0"/>
    <w:rsid w:val="00B9724F"/>
    <w:rsid w:val="00BA197D"/>
    <w:rsid w:val="00BB633F"/>
    <w:rsid w:val="00BC56B1"/>
    <w:rsid w:val="00BE009D"/>
    <w:rsid w:val="00BF79C9"/>
    <w:rsid w:val="00C17115"/>
    <w:rsid w:val="00C3786B"/>
    <w:rsid w:val="00C41CB9"/>
    <w:rsid w:val="00C43C97"/>
    <w:rsid w:val="00C45E19"/>
    <w:rsid w:val="00C54502"/>
    <w:rsid w:val="00C54DE7"/>
    <w:rsid w:val="00C63956"/>
    <w:rsid w:val="00C77A8E"/>
    <w:rsid w:val="00C77FF3"/>
    <w:rsid w:val="00C802C4"/>
    <w:rsid w:val="00C86717"/>
    <w:rsid w:val="00C86ABC"/>
    <w:rsid w:val="00C968E1"/>
    <w:rsid w:val="00CC114B"/>
    <w:rsid w:val="00CD436C"/>
    <w:rsid w:val="00CE103E"/>
    <w:rsid w:val="00D07170"/>
    <w:rsid w:val="00D12549"/>
    <w:rsid w:val="00D22F7E"/>
    <w:rsid w:val="00D60B1F"/>
    <w:rsid w:val="00D6456C"/>
    <w:rsid w:val="00D66572"/>
    <w:rsid w:val="00D70D99"/>
    <w:rsid w:val="00D75650"/>
    <w:rsid w:val="00D77686"/>
    <w:rsid w:val="00D8782D"/>
    <w:rsid w:val="00DA43C6"/>
    <w:rsid w:val="00DC7953"/>
    <w:rsid w:val="00DC7E19"/>
    <w:rsid w:val="00DF2AD9"/>
    <w:rsid w:val="00E02D35"/>
    <w:rsid w:val="00E105C8"/>
    <w:rsid w:val="00E15D23"/>
    <w:rsid w:val="00E2366F"/>
    <w:rsid w:val="00E36B8D"/>
    <w:rsid w:val="00E5245B"/>
    <w:rsid w:val="00E576A7"/>
    <w:rsid w:val="00E64D16"/>
    <w:rsid w:val="00E817FA"/>
    <w:rsid w:val="00E84EA6"/>
    <w:rsid w:val="00EA13DF"/>
    <w:rsid w:val="00EC068F"/>
    <w:rsid w:val="00ED7FEF"/>
    <w:rsid w:val="00EE37A4"/>
    <w:rsid w:val="00EF047B"/>
    <w:rsid w:val="00EF09E7"/>
    <w:rsid w:val="00EF11EE"/>
    <w:rsid w:val="00EF27CB"/>
    <w:rsid w:val="00F226B9"/>
    <w:rsid w:val="00F259D2"/>
    <w:rsid w:val="00F27412"/>
    <w:rsid w:val="00F36445"/>
    <w:rsid w:val="00F401B8"/>
    <w:rsid w:val="00F4164C"/>
    <w:rsid w:val="00F4298E"/>
    <w:rsid w:val="00F54397"/>
    <w:rsid w:val="00F806D1"/>
    <w:rsid w:val="00F813B8"/>
    <w:rsid w:val="00FB6A74"/>
    <w:rsid w:val="00FC550C"/>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2B6B18"/>
    <w:rPr>
      <w:color w:val="0000FF"/>
      <w:u w:val="single"/>
    </w:rPr>
  </w:style>
  <w:style w:type="character" w:styleId="Emfaz">
    <w:name w:val="Emphasis"/>
    <w:uiPriority w:val="20"/>
    <w:qFormat/>
    <w:rsid w:val="00281B40"/>
    <w:rPr>
      <w:i/>
      <w:iCs/>
    </w:rPr>
  </w:style>
  <w:style w:type="paragraph" w:styleId="Porat">
    <w:name w:val="footer"/>
    <w:basedOn w:val="prastasis"/>
    <w:link w:val="PoratDiagrama"/>
    <w:uiPriority w:val="99"/>
    <w:qFormat/>
    <w:rsid w:val="00E36B8D"/>
    <w:pPr>
      <w:tabs>
        <w:tab w:val="center" w:pos="4819"/>
        <w:tab w:val="right" w:pos="9638"/>
      </w:tabs>
      <w:spacing w:after="160" w:line="259" w:lineRule="auto"/>
    </w:pPr>
    <w:rPr>
      <w:rFonts w:ascii="Times New Roman" w:eastAsia="Times New Roman" w:hAnsi="Times New Roman"/>
      <w:sz w:val="24"/>
      <w:szCs w:val="24"/>
      <w:lang w:eastAsia="lt-LT"/>
    </w:rPr>
  </w:style>
  <w:style w:type="character" w:customStyle="1" w:styleId="PoratDiagrama">
    <w:name w:val="Poraštė Diagrama"/>
    <w:link w:val="Porat"/>
    <w:uiPriority w:val="99"/>
    <w:qFormat/>
    <w:rsid w:val="00E36B8D"/>
    <w:rPr>
      <w:rFonts w:ascii="Times New Roman" w:eastAsia="Times New Roman" w:hAnsi="Times New Roman"/>
      <w:sz w:val="24"/>
      <w:szCs w:val="24"/>
    </w:rPr>
  </w:style>
  <w:style w:type="paragraph" w:styleId="Antrats">
    <w:name w:val="header"/>
    <w:basedOn w:val="prastasis"/>
    <w:link w:val="AntratsDiagrama"/>
    <w:uiPriority w:val="99"/>
    <w:qFormat/>
    <w:rsid w:val="00E36B8D"/>
    <w:pPr>
      <w:tabs>
        <w:tab w:val="center" w:pos="4819"/>
        <w:tab w:val="right" w:pos="9638"/>
      </w:tabs>
      <w:spacing w:after="160" w:line="259" w:lineRule="auto"/>
    </w:pPr>
    <w:rPr>
      <w:rFonts w:ascii="Times New Roman" w:eastAsia="Times New Roman" w:hAnsi="Times New Roman"/>
      <w:sz w:val="24"/>
      <w:szCs w:val="24"/>
      <w:lang w:eastAsia="lt-LT"/>
    </w:rPr>
  </w:style>
  <w:style w:type="character" w:customStyle="1" w:styleId="AntratsDiagrama">
    <w:name w:val="Antraštės Diagrama"/>
    <w:link w:val="Antrats"/>
    <w:uiPriority w:val="99"/>
    <w:qFormat/>
    <w:rsid w:val="00E36B8D"/>
    <w:rPr>
      <w:rFonts w:ascii="Times New Roman" w:eastAsia="Times New Roman" w:hAnsi="Times New Roman"/>
      <w:sz w:val="24"/>
      <w:szCs w:val="24"/>
    </w:rPr>
  </w:style>
  <w:style w:type="paragraph" w:customStyle="1" w:styleId="Sraopastraipa1">
    <w:name w:val="Sąrašo pastraipa1"/>
    <w:basedOn w:val="prastasis"/>
    <w:uiPriority w:val="34"/>
    <w:qFormat/>
    <w:rsid w:val="00E36B8D"/>
    <w:pPr>
      <w:spacing w:after="160" w:line="259" w:lineRule="auto"/>
      <w:ind w:left="720"/>
    </w:pPr>
    <w:rPr>
      <w:rFonts w:ascii="Times New Roman" w:eastAsia="Times New Roman" w:hAnsi="Times New Roman"/>
      <w:sz w:val="24"/>
      <w:szCs w:val="24"/>
      <w:lang w:eastAsia="lt-LT"/>
    </w:rPr>
  </w:style>
  <w:style w:type="paragraph" w:customStyle="1" w:styleId="Pagrindinistekstas1">
    <w:name w:val="Pagrindinis tekstas1"/>
    <w:qFormat/>
    <w:rsid w:val="00E36B8D"/>
    <w:pPr>
      <w:autoSpaceDE w:val="0"/>
      <w:autoSpaceDN w:val="0"/>
      <w:adjustRightInd w:val="0"/>
      <w:spacing w:after="160" w:line="259" w:lineRule="auto"/>
      <w:ind w:firstLine="312"/>
      <w:jc w:val="both"/>
    </w:pPr>
    <w:rPr>
      <w:rFonts w:ascii="TimesLT" w:eastAsia="Times New Roman" w:hAnsi="TimesLT"/>
      <w:lang w:val="en-US" w:eastAsia="en-US"/>
    </w:rPr>
  </w:style>
  <w:style w:type="paragraph" w:styleId="Sraopastraipa">
    <w:name w:val="List Paragraph"/>
    <w:basedOn w:val="prastasis"/>
    <w:uiPriority w:val="34"/>
    <w:qFormat/>
    <w:rsid w:val="00E84EA6"/>
    <w:pPr>
      <w:spacing w:after="160" w:line="259" w:lineRule="auto"/>
      <w:ind w:left="720"/>
      <w:contextualSpacing/>
    </w:pPr>
    <w:rPr>
      <w:rFonts w:ascii="Times New Roman" w:eastAsia="Times New Roman" w:hAnsi="Times New Roman"/>
      <w:sz w:val="24"/>
      <w:szCs w:val="24"/>
      <w:lang w:eastAsia="lt-LT"/>
    </w:rPr>
  </w:style>
  <w:style w:type="character" w:styleId="Komentaronuoroda">
    <w:name w:val="annotation reference"/>
    <w:uiPriority w:val="99"/>
    <w:semiHidden/>
    <w:unhideWhenUsed/>
    <w:rsid w:val="00086C2B"/>
    <w:rPr>
      <w:sz w:val="16"/>
      <w:szCs w:val="16"/>
    </w:rPr>
  </w:style>
  <w:style w:type="paragraph" w:styleId="Komentarotekstas">
    <w:name w:val="annotation text"/>
    <w:basedOn w:val="prastasis"/>
    <w:link w:val="KomentarotekstasDiagrama"/>
    <w:uiPriority w:val="99"/>
    <w:unhideWhenUsed/>
    <w:rsid w:val="00086C2B"/>
    <w:rPr>
      <w:sz w:val="20"/>
      <w:szCs w:val="20"/>
    </w:rPr>
  </w:style>
  <w:style w:type="character" w:customStyle="1" w:styleId="KomentarotekstasDiagrama">
    <w:name w:val="Komentaro tekstas Diagrama"/>
    <w:link w:val="Komentarotekstas"/>
    <w:uiPriority w:val="99"/>
    <w:rsid w:val="00086C2B"/>
    <w:rPr>
      <w:lang w:eastAsia="en-US"/>
    </w:rPr>
  </w:style>
  <w:style w:type="paragraph" w:styleId="Komentarotema">
    <w:name w:val="annotation subject"/>
    <w:basedOn w:val="Komentarotekstas"/>
    <w:next w:val="Komentarotekstas"/>
    <w:link w:val="KomentarotemaDiagrama"/>
    <w:uiPriority w:val="99"/>
    <w:semiHidden/>
    <w:unhideWhenUsed/>
    <w:rsid w:val="00086C2B"/>
    <w:rPr>
      <w:b/>
      <w:bCs/>
    </w:rPr>
  </w:style>
  <w:style w:type="character" w:customStyle="1" w:styleId="KomentarotemaDiagrama">
    <w:name w:val="Komentaro tema Diagrama"/>
    <w:link w:val="Komentarotema"/>
    <w:uiPriority w:val="99"/>
    <w:semiHidden/>
    <w:rsid w:val="00086C2B"/>
    <w:rPr>
      <w:b/>
      <w:bCs/>
      <w:lang w:eastAsia="en-US"/>
    </w:rPr>
  </w:style>
  <w:style w:type="paragraph" w:styleId="Dokumentoinaostekstas">
    <w:name w:val="endnote text"/>
    <w:basedOn w:val="prastasis"/>
    <w:link w:val="DokumentoinaostekstasDiagrama"/>
    <w:uiPriority w:val="99"/>
    <w:semiHidden/>
    <w:unhideWhenUsed/>
    <w:rsid w:val="00C968E1"/>
    <w:rPr>
      <w:sz w:val="20"/>
      <w:szCs w:val="20"/>
    </w:rPr>
  </w:style>
  <w:style w:type="character" w:customStyle="1" w:styleId="DokumentoinaostekstasDiagrama">
    <w:name w:val="Dokumento išnašos tekstas Diagrama"/>
    <w:link w:val="Dokumentoinaostekstas"/>
    <w:uiPriority w:val="99"/>
    <w:semiHidden/>
    <w:rsid w:val="00C968E1"/>
    <w:rPr>
      <w:lang w:eastAsia="en-US"/>
    </w:rPr>
  </w:style>
  <w:style w:type="character" w:styleId="Dokumentoinaosnumeris">
    <w:name w:val="endnote reference"/>
    <w:uiPriority w:val="99"/>
    <w:semiHidden/>
    <w:unhideWhenUsed/>
    <w:rsid w:val="00C968E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2B6B18"/>
    <w:rPr>
      <w:color w:val="0000FF"/>
      <w:u w:val="single"/>
    </w:rPr>
  </w:style>
  <w:style w:type="character" w:styleId="Emfaz">
    <w:name w:val="Emphasis"/>
    <w:uiPriority w:val="20"/>
    <w:qFormat/>
    <w:rsid w:val="00281B40"/>
    <w:rPr>
      <w:i/>
      <w:iCs/>
    </w:rPr>
  </w:style>
  <w:style w:type="paragraph" w:styleId="Porat">
    <w:name w:val="footer"/>
    <w:basedOn w:val="prastasis"/>
    <w:link w:val="PoratDiagrama"/>
    <w:uiPriority w:val="99"/>
    <w:qFormat/>
    <w:rsid w:val="00E36B8D"/>
    <w:pPr>
      <w:tabs>
        <w:tab w:val="center" w:pos="4819"/>
        <w:tab w:val="right" w:pos="9638"/>
      </w:tabs>
      <w:spacing w:after="160" w:line="259" w:lineRule="auto"/>
    </w:pPr>
    <w:rPr>
      <w:rFonts w:ascii="Times New Roman" w:eastAsia="Times New Roman" w:hAnsi="Times New Roman"/>
      <w:sz w:val="24"/>
      <w:szCs w:val="24"/>
      <w:lang w:eastAsia="lt-LT"/>
    </w:rPr>
  </w:style>
  <w:style w:type="character" w:customStyle="1" w:styleId="PoratDiagrama">
    <w:name w:val="Poraštė Diagrama"/>
    <w:link w:val="Porat"/>
    <w:uiPriority w:val="99"/>
    <w:qFormat/>
    <w:rsid w:val="00E36B8D"/>
    <w:rPr>
      <w:rFonts w:ascii="Times New Roman" w:eastAsia="Times New Roman" w:hAnsi="Times New Roman"/>
      <w:sz w:val="24"/>
      <w:szCs w:val="24"/>
    </w:rPr>
  </w:style>
  <w:style w:type="paragraph" w:styleId="Antrats">
    <w:name w:val="header"/>
    <w:basedOn w:val="prastasis"/>
    <w:link w:val="AntratsDiagrama"/>
    <w:uiPriority w:val="99"/>
    <w:qFormat/>
    <w:rsid w:val="00E36B8D"/>
    <w:pPr>
      <w:tabs>
        <w:tab w:val="center" w:pos="4819"/>
        <w:tab w:val="right" w:pos="9638"/>
      </w:tabs>
      <w:spacing w:after="160" w:line="259" w:lineRule="auto"/>
    </w:pPr>
    <w:rPr>
      <w:rFonts w:ascii="Times New Roman" w:eastAsia="Times New Roman" w:hAnsi="Times New Roman"/>
      <w:sz w:val="24"/>
      <w:szCs w:val="24"/>
      <w:lang w:eastAsia="lt-LT"/>
    </w:rPr>
  </w:style>
  <w:style w:type="character" w:customStyle="1" w:styleId="AntratsDiagrama">
    <w:name w:val="Antraštės Diagrama"/>
    <w:link w:val="Antrats"/>
    <w:uiPriority w:val="99"/>
    <w:qFormat/>
    <w:rsid w:val="00E36B8D"/>
    <w:rPr>
      <w:rFonts w:ascii="Times New Roman" w:eastAsia="Times New Roman" w:hAnsi="Times New Roman"/>
      <w:sz w:val="24"/>
      <w:szCs w:val="24"/>
    </w:rPr>
  </w:style>
  <w:style w:type="paragraph" w:customStyle="1" w:styleId="Sraopastraipa1">
    <w:name w:val="Sąrašo pastraipa1"/>
    <w:basedOn w:val="prastasis"/>
    <w:uiPriority w:val="34"/>
    <w:qFormat/>
    <w:rsid w:val="00E36B8D"/>
    <w:pPr>
      <w:spacing w:after="160" w:line="259" w:lineRule="auto"/>
      <w:ind w:left="720"/>
    </w:pPr>
    <w:rPr>
      <w:rFonts w:ascii="Times New Roman" w:eastAsia="Times New Roman" w:hAnsi="Times New Roman"/>
      <w:sz w:val="24"/>
      <w:szCs w:val="24"/>
      <w:lang w:eastAsia="lt-LT"/>
    </w:rPr>
  </w:style>
  <w:style w:type="paragraph" w:customStyle="1" w:styleId="Pagrindinistekstas1">
    <w:name w:val="Pagrindinis tekstas1"/>
    <w:qFormat/>
    <w:rsid w:val="00E36B8D"/>
    <w:pPr>
      <w:autoSpaceDE w:val="0"/>
      <w:autoSpaceDN w:val="0"/>
      <w:adjustRightInd w:val="0"/>
      <w:spacing w:after="160" w:line="259" w:lineRule="auto"/>
      <w:ind w:firstLine="312"/>
      <w:jc w:val="both"/>
    </w:pPr>
    <w:rPr>
      <w:rFonts w:ascii="TimesLT" w:eastAsia="Times New Roman" w:hAnsi="TimesLT"/>
      <w:lang w:val="en-US" w:eastAsia="en-US"/>
    </w:rPr>
  </w:style>
  <w:style w:type="paragraph" w:styleId="Sraopastraipa">
    <w:name w:val="List Paragraph"/>
    <w:basedOn w:val="prastasis"/>
    <w:uiPriority w:val="34"/>
    <w:qFormat/>
    <w:rsid w:val="00E84EA6"/>
    <w:pPr>
      <w:spacing w:after="160" w:line="259" w:lineRule="auto"/>
      <w:ind w:left="720"/>
      <w:contextualSpacing/>
    </w:pPr>
    <w:rPr>
      <w:rFonts w:ascii="Times New Roman" w:eastAsia="Times New Roman" w:hAnsi="Times New Roman"/>
      <w:sz w:val="24"/>
      <w:szCs w:val="24"/>
      <w:lang w:eastAsia="lt-LT"/>
    </w:rPr>
  </w:style>
  <w:style w:type="character" w:styleId="Komentaronuoroda">
    <w:name w:val="annotation reference"/>
    <w:uiPriority w:val="99"/>
    <w:semiHidden/>
    <w:unhideWhenUsed/>
    <w:rsid w:val="00086C2B"/>
    <w:rPr>
      <w:sz w:val="16"/>
      <w:szCs w:val="16"/>
    </w:rPr>
  </w:style>
  <w:style w:type="paragraph" w:styleId="Komentarotekstas">
    <w:name w:val="annotation text"/>
    <w:basedOn w:val="prastasis"/>
    <w:link w:val="KomentarotekstasDiagrama"/>
    <w:uiPriority w:val="99"/>
    <w:unhideWhenUsed/>
    <w:rsid w:val="00086C2B"/>
    <w:rPr>
      <w:sz w:val="20"/>
      <w:szCs w:val="20"/>
    </w:rPr>
  </w:style>
  <w:style w:type="character" w:customStyle="1" w:styleId="KomentarotekstasDiagrama">
    <w:name w:val="Komentaro tekstas Diagrama"/>
    <w:link w:val="Komentarotekstas"/>
    <w:uiPriority w:val="99"/>
    <w:rsid w:val="00086C2B"/>
    <w:rPr>
      <w:lang w:eastAsia="en-US"/>
    </w:rPr>
  </w:style>
  <w:style w:type="paragraph" w:styleId="Komentarotema">
    <w:name w:val="annotation subject"/>
    <w:basedOn w:val="Komentarotekstas"/>
    <w:next w:val="Komentarotekstas"/>
    <w:link w:val="KomentarotemaDiagrama"/>
    <w:uiPriority w:val="99"/>
    <w:semiHidden/>
    <w:unhideWhenUsed/>
    <w:rsid w:val="00086C2B"/>
    <w:rPr>
      <w:b/>
      <w:bCs/>
    </w:rPr>
  </w:style>
  <w:style w:type="character" w:customStyle="1" w:styleId="KomentarotemaDiagrama">
    <w:name w:val="Komentaro tema Diagrama"/>
    <w:link w:val="Komentarotema"/>
    <w:uiPriority w:val="99"/>
    <w:semiHidden/>
    <w:rsid w:val="00086C2B"/>
    <w:rPr>
      <w:b/>
      <w:bCs/>
      <w:lang w:eastAsia="en-US"/>
    </w:rPr>
  </w:style>
  <w:style w:type="paragraph" w:styleId="Dokumentoinaostekstas">
    <w:name w:val="endnote text"/>
    <w:basedOn w:val="prastasis"/>
    <w:link w:val="DokumentoinaostekstasDiagrama"/>
    <w:uiPriority w:val="99"/>
    <w:semiHidden/>
    <w:unhideWhenUsed/>
    <w:rsid w:val="00C968E1"/>
    <w:rPr>
      <w:sz w:val="20"/>
      <w:szCs w:val="20"/>
    </w:rPr>
  </w:style>
  <w:style w:type="character" w:customStyle="1" w:styleId="DokumentoinaostekstasDiagrama">
    <w:name w:val="Dokumento išnašos tekstas Diagrama"/>
    <w:link w:val="Dokumentoinaostekstas"/>
    <w:uiPriority w:val="99"/>
    <w:semiHidden/>
    <w:rsid w:val="00C968E1"/>
    <w:rPr>
      <w:lang w:eastAsia="en-US"/>
    </w:rPr>
  </w:style>
  <w:style w:type="character" w:styleId="Dokumentoinaosnumeris">
    <w:name w:val="endnote reference"/>
    <w:uiPriority w:val="99"/>
    <w:semiHidden/>
    <w:unhideWhenUsed/>
    <w:rsid w:val="00C96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85167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overaite.kretinga.lm.lt" TargetMode="External"/><Relationship Id="rId4" Type="http://schemas.microsoft.com/office/2007/relationships/stylesWithEffects" Target="stylesWithEffects.xml"/><Relationship Id="rId9" Type="http://schemas.openxmlformats.org/officeDocument/2006/relationships/hyperlink" Target="mailto:voveraiteld@voveraite.kretinga.l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306B74E-4F70-476F-8DB5-7EA95FB6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8901</Words>
  <Characters>5075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13949</CharactersWithSpaces>
  <SharedDoc>false</SharedDoc>
  <HLinks>
    <vt:vector size="12" baseType="variant">
      <vt:variant>
        <vt:i4>5570654</vt:i4>
      </vt:variant>
      <vt:variant>
        <vt:i4>3</vt:i4>
      </vt:variant>
      <vt:variant>
        <vt:i4>0</vt:i4>
      </vt:variant>
      <vt:variant>
        <vt:i4>5</vt:i4>
      </vt:variant>
      <vt:variant>
        <vt:lpwstr>http://www.voveraite.kretinga.lm.lt/</vt:lpwstr>
      </vt:variant>
      <vt:variant>
        <vt:lpwstr/>
      </vt:variant>
      <vt:variant>
        <vt:i4>2686979</vt:i4>
      </vt:variant>
      <vt:variant>
        <vt:i4>0</vt:i4>
      </vt:variant>
      <vt:variant>
        <vt:i4>0</vt:i4>
      </vt:variant>
      <vt:variant>
        <vt:i4>5</vt:i4>
      </vt:variant>
      <vt:variant>
        <vt:lpwstr>mailto:voveraiteld@voveraite.kretinga.lm.lt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2018-02-26T11:18:00Z</cp:lastPrinted>
  <dcterms:created xsi:type="dcterms:W3CDTF">2018-03-23T10:23:00Z</dcterms:created>
  <dcterms:modified xsi:type="dcterms:W3CDTF">2018-03-23T10:23:00Z</dcterms:modified>
</cp:coreProperties>
</file>